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B855" w14:textId="56DD3554" w:rsidR="00C96BD0" w:rsidRPr="00962711" w:rsidRDefault="00660066" w:rsidP="00962711">
      <w:pPr>
        <w:spacing w:line="240" w:lineRule="auto"/>
        <w:jc w:val="center"/>
        <w:rPr>
          <w:sz w:val="24"/>
          <w:u w:val="single"/>
        </w:rPr>
      </w:pPr>
      <w:r w:rsidRPr="00962711">
        <w:rPr>
          <w:rFonts w:cs="Arial"/>
          <w:noProof/>
          <w:color w:val="948A54"/>
          <w:sz w:val="20"/>
          <w:szCs w:val="20"/>
          <w:lang w:val="en-US"/>
        </w:rPr>
        <w:drawing>
          <wp:anchor distT="0" distB="0" distL="114300" distR="114300" simplePos="0" relativeHeight="251659264" behindDoc="0" locked="0" layoutInCell="1" allowOverlap="1" wp14:anchorId="37C5C56D" wp14:editId="28C50A50">
            <wp:simplePos x="0" y="0"/>
            <wp:positionH relativeFrom="margin">
              <wp:posOffset>2738755</wp:posOffset>
            </wp:positionH>
            <wp:positionV relativeFrom="margin">
              <wp:posOffset>11120</wp:posOffset>
            </wp:positionV>
            <wp:extent cx="1168400" cy="1225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7">
                      <a:extLst>
                        <a:ext uri="{28A0092B-C50C-407E-A947-70E740481C1C}">
                          <a14:useLocalDpi xmlns:a14="http://schemas.microsoft.com/office/drawing/2010/main" val="0"/>
                        </a:ext>
                      </a:extLst>
                    </a:blip>
                    <a:stretch>
                      <a:fillRect/>
                    </a:stretch>
                  </pic:blipFill>
                  <pic:spPr>
                    <a:xfrm>
                      <a:off x="0" y="0"/>
                      <a:ext cx="1168400" cy="1225550"/>
                    </a:xfrm>
                    <a:prstGeom prst="rect">
                      <a:avLst/>
                    </a:prstGeom>
                  </pic:spPr>
                </pic:pic>
              </a:graphicData>
            </a:graphic>
            <wp14:sizeRelH relativeFrom="margin">
              <wp14:pctWidth>0</wp14:pctWidth>
            </wp14:sizeRelH>
            <wp14:sizeRelV relativeFrom="margin">
              <wp14:pctHeight>0</wp14:pctHeight>
            </wp14:sizeRelV>
          </wp:anchor>
        </w:drawing>
      </w:r>
    </w:p>
    <w:p w14:paraId="0A158739" w14:textId="0A5AC250" w:rsidR="00B121E3" w:rsidRDefault="00B121E3" w:rsidP="00962711">
      <w:pPr>
        <w:spacing w:line="240" w:lineRule="auto"/>
        <w:jc w:val="center"/>
        <w:rPr>
          <w:rFonts w:cs="Arial"/>
          <w:b/>
          <w:sz w:val="32"/>
          <w:u w:val="single"/>
        </w:rPr>
      </w:pPr>
    </w:p>
    <w:p w14:paraId="76F1505F" w14:textId="77777777" w:rsidR="00962711" w:rsidRPr="00962711" w:rsidRDefault="00962711" w:rsidP="00962711">
      <w:pPr>
        <w:spacing w:line="240" w:lineRule="auto"/>
        <w:jc w:val="center"/>
        <w:rPr>
          <w:rFonts w:cs="Arial"/>
          <w:b/>
          <w:sz w:val="32"/>
          <w:u w:val="single"/>
        </w:rPr>
      </w:pPr>
    </w:p>
    <w:p w14:paraId="22A55555" w14:textId="77777777" w:rsidR="00962711" w:rsidRDefault="00962711" w:rsidP="00962711">
      <w:pPr>
        <w:spacing w:line="240" w:lineRule="auto"/>
        <w:jc w:val="center"/>
        <w:rPr>
          <w:rFonts w:cs="Arial"/>
          <w:b/>
          <w:sz w:val="32"/>
          <w:u w:val="single"/>
        </w:rPr>
      </w:pPr>
    </w:p>
    <w:p w14:paraId="13638F5A" w14:textId="77777777" w:rsidR="00660066" w:rsidRDefault="00660066" w:rsidP="00660066">
      <w:pPr>
        <w:spacing w:line="240" w:lineRule="auto"/>
        <w:rPr>
          <w:rFonts w:cs="Arial"/>
          <w:b/>
          <w:sz w:val="28"/>
          <w:szCs w:val="28"/>
          <w:u w:val="single"/>
        </w:rPr>
      </w:pPr>
    </w:p>
    <w:p w14:paraId="07C0EC1C" w14:textId="41C31134" w:rsidR="00A6224F" w:rsidRPr="00962711" w:rsidRDefault="00050664" w:rsidP="00660066">
      <w:pPr>
        <w:spacing w:line="240" w:lineRule="auto"/>
        <w:jc w:val="center"/>
        <w:rPr>
          <w:rFonts w:cs="Arial"/>
          <w:b/>
          <w:sz w:val="28"/>
          <w:szCs w:val="28"/>
          <w:u w:val="single"/>
        </w:rPr>
      </w:pPr>
      <w:r>
        <w:rPr>
          <w:rFonts w:cs="Arial"/>
          <w:b/>
          <w:sz w:val="28"/>
          <w:szCs w:val="28"/>
          <w:u w:val="single"/>
        </w:rPr>
        <w:t>PSHE</w:t>
      </w:r>
      <w:r w:rsidR="00B121E3" w:rsidRPr="00962711">
        <w:rPr>
          <w:rFonts w:cs="Arial"/>
          <w:b/>
          <w:sz w:val="28"/>
          <w:szCs w:val="28"/>
          <w:u w:val="single"/>
        </w:rPr>
        <w:t xml:space="preserve"> Policy 20</w:t>
      </w:r>
      <w:r w:rsidR="00492B97">
        <w:rPr>
          <w:rFonts w:cs="Arial"/>
          <w:b/>
          <w:sz w:val="28"/>
          <w:szCs w:val="28"/>
          <w:u w:val="single"/>
        </w:rPr>
        <w:t>2</w:t>
      </w:r>
      <w:r>
        <w:rPr>
          <w:rFonts w:cs="Arial"/>
          <w:b/>
          <w:sz w:val="28"/>
          <w:szCs w:val="28"/>
          <w:u w:val="single"/>
        </w:rPr>
        <w:t>3-24</w:t>
      </w:r>
    </w:p>
    <w:p w14:paraId="1721FD5C" w14:textId="77777777" w:rsidR="00050664" w:rsidRDefault="00050664" w:rsidP="00962711">
      <w:pPr>
        <w:spacing w:line="240" w:lineRule="auto"/>
        <w:rPr>
          <w:rFonts w:cs="Arial"/>
          <w:b/>
          <w:sz w:val="28"/>
          <w:szCs w:val="28"/>
          <w:u w:val="single"/>
        </w:rPr>
      </w:pPr>
    </w:p>
    <w:p w14:paraId="197DC981" w14:textId="33F3C7DD" w:rsidR="00050664" w:rsidRPr="00050664" w:rsidRDefault="00050664" w:rsidP="00962711">
      <w:pPr>
        <w:spacing w:line="240" w:lineRule="auto"/>
        <w:rPr>
          <w:rFonts w:cs="Arial"/>
          <w:sz w:val="20"/>
          <w:szCs w:val="20"/>
        </w:rPr>
      </w:pPr>
      <w:r w:rsidRPr="00050664">
        <w:rPr>
          <w:rFonts w:cs="Arial"/>
          <w:sz w:val="20"/>
          <w:szCs w:val="20"/>
        </w:rPr>
        <w:t xml:space="preserve">Personal, Social, Health and Economic (PSHE) </w:t>
      </w:r>
      <w:r>
        <w:rPr>
          <w:rFonts w:cs="Arial"/>
          <w:sz w:val="20"/>
          <w:szCs w:val="20"/>
        </w:rPr>
        <w:t>E</w:t>
      </w:r>
      <w:r w:rsidRPr="00050664">
        <w:rPr>
          <w:rFonts w:cs="Arial"/>
          <w:sz w:val="20"/>
          <w:szCs w:val="20"/>
        </w:rPr>
        <w:t xml:space="preserve">ducation plays a crucial role in equipping </w:t>
      </w:r>
      <w:r>
        <w:rPr>
          <w:rFonts w:cs="Arial"/>
          <w:sz w:val="20"/>
          <w:szCs w:val="20"/>
        </w:rPr>
        <w:t>pupils</w:t>
      </w:r>
      <w:r w:rsidRPr="00050664">
        <w:rPr>
          <w:rFonts w:cs="Arial"/>
          <w:sz w:val="20"/>
          <w:szCs w:val="20"/>
        </w:rPr>
        <w:t xml:space="preserve"> with essential life skills, knowledge, and attitudes to lead healthy, productive, and fulfilling lives. At </w:t>
      </w:r>
      <w:proofErr w:type="gramStart"/>
      <w:r>
        <w:rPr>
          <w:rFonts w:cs="Arial"/>
          <w:sz w:val="20"/>
          <w:szCs w:val="20"/>
        </w:rPr>
        <w:t>Stepping Stones</w:t>
      </w:r>
      <w:proofErr w:type="gramEnd"/>
      <w:r w:rsidRPr="00050664">
        <w:rPr>
          <w:rFonts w:cs="Arial"/>
          <w:sz w:val="20"/>
          <w:szCs w:val="20"/>
        </w:rPr>
        <w:t xml:space="preserve"> we recogni</w:t>
      </w:r>
      <w:r>
        <w:rPr>
          <w:rFonts w:cs="Arial"/>
          <w:sz w:val="20"/>
          <w:szCs w:val="20"/>
        </w:rPr>
        <w:t>s</w:t>
      </w:r>
      <w:r w:rsidRPr="00050664">
        <w:rPr>
          <w:rFonts w:cs="Arial"/>
          <w:sz w:val="20"/>
          <w:szCs w:val="20"/>
        </w:rPr>
        <w:t xml:space="preserve">e the fundamental importance of equipping our </w:t>
      </w:r>
      <w:r w:rsidR="006734C6">
        <w:rPr>
          <w:rFonts w:cs="Arial"/>
          <w:sz w:val="20"/>
          <w:szCs w:val="20"/>
        </w:rPr>
        <w:t>pupils</w:t>
      </w:r>
      <w:r w:rsidRPr="00050664">
        <w:rPr>
          <w:rFonts w:cs="Arial"/>
          <w:sz w:val="20"/>
          <w:szCs w:val="20"/>
        </w:rPr>
        <w:t xml:space="preserve"> with the knowledge, skills, and attitudes necessary to navigate the challenges of their personal, social, health, and economic lives. Our PSHE Education Policy outlines our commitment to providing a comprehensive and </w:t>
      </w:r>
      <w:proofErr w:type="gramStart"/>
      <w:r w:rsidRPr="00050664">
        <w:rPr>
          <w:rFonts w:cs="Arial"/>
          <w:sz w:val="20"/>
          <w:szCs w:val="20"/>
        </w:rPr>
        <w:t>age-appropriate</w:t>
      </w:r>
      <w:proofErr w:type="gramEnd"/>
      <w:r w:rsidRPr="00050664">
        <w:rPr>
          <w:rFonts w:cs="Arial"/>
          <w:sz w:val="20"/>
          <w:szCs w:val="20"/>
        </w:rPr>
        <w:t xml:space="preserve"> PSHE curriculum that fosters holistic development</w:t>
      </w:r>
      <w:r>
        <w:rPr>
          <w:rFonts w:cs="Arial"/>
          <w:sz w:val="20"/>
          <w:szCs w:val="20"/>
        </w:rPr>
        <w:t xml:space="preserve">, it </w:t>
      </w:r>
      <w:r w:rsidRPr="00050664">
        <w:rPr>
          <w:rFonts w:cs="Arial"/>
          <w:sz w:val="20"/>
          <w:szCs w:val="20"/>
        </w:rPr>
        <w:t xml:space="preserve">underscores our dedication to nurturing well-rounded individuals equipped with the knowledge and skills to thrive in a complex world. </w:t>
      </w:r>
      <w:r>
        <w:rPr>
          <w:rFonts w:cs="Arial"/>
          <w:sz w:val="20"/>
          <w:szCs w:val="20"/>
        </w:rPr>
        <w:t>We</w:t>
      </w:r>
      <w:r w:rsidRPr="00050664">
        <w:rPr>
          <w:rFonts w:cs="Arial"/>
          <w:sz w:val="20"/>
          <w:szCs w:val="20"/>
        </w:rPr>
        <w:t xml:space="preserve"> ensure that our </w:t>
      </w:r>
      <w:r>
        <w:rPr>
          <w:rFonts w:cs="Arial"/>
          <w:sz w:val="20"/>
          <w:szCs w:val="20"/>
        </w:rPr>
        <w:t>pupils</w:t>
      </w:r>
      <w:r w:rsidRPr="00050664">
        <w:rPr>
          <w:rFonts w:cs="Arial"/>
          <w:sz w:val="20"/>
          <w:szCs w:val="20"/>
        </w:rPr>
        <w:t xml:space="preserve"> are prepared to make informed decisions, build meaningful relationships, prioriti</w:t>
      </w:r>
      <w:r>
        <w:rPr>
          <w:rFonts w:cs="Arial"/>
          <w:sz w:val="20"/>
          <w:szCs w:val="20"/>
        </w:rPr>
        <w:t>s</w:t>
      </w:r>
      <w:r w:rsidRPr="00050664">
        <w:rPr>
          <w:rFonts w:cs="Arial"/>
          <w:sz w:val="20"/>
          <w:szCs w:val="20"/>
        </w:rPr>
        <w:t>e their well-being, and contribute positively to society.</w:t>
      </w:r>
      <w:r w:rsidRPr="00050664">
        <w:t xml:space="preserve"> </w:t>
      </w:r>
    </w:p>
    <w:p w14:paraId="7B214E0D" w14:textId="77777777" w:rsidR="00050664" w:rsidRDefault="00050664" w:rsidP="00962711">
      <w:pPr>
        <w:spacing w:line="240" w:lineRule="auto"/>
        <w:rPr>
          <w:rFonts w:cs="Arial"/>
          <w:sz w:val="20"/>
          <w:szCs w:val="20"/>
          <w:u w:val="single"/>
        </w:rPr>
      </w:pPr>
    </w:p>
    <w:p w14:paraId="4E008E46" w14:textId="43E31ECC" w:rsidR="007A0D36" w:rsidRPr="00050664" w:rsidRDefault="00B121E3" w:rsidP="00962711">
      <w:pPr>
        <w:spacing w:line="240" w:lineRule="auto"/>
        <w:rPr>
          <w:rFonts w:cs="Arial"/>
          <w:b/>
          <w:bCs/>
          <w:sz w:val="20"/>
          <w:szCs w:val="20"/>
          <w:u w:val="single"/>
        </w:rPr>
      </w:pPr>
      <w:r w:rsidRPr="00050664">
        <w:rPr>
          <w:rFonts w:cs="Arial"/>
          <w:b/>
          <w:bCs/>
          <w:sz w:val="20"/>
          <w:szCs w:val="20"/>
          <w:u w:val="single"/>
        </w:rPr>
        <w:t>Intent</w:t>
      </w:r>
    </w:p>
    <w:p w14:paraId="56E38390" w14:textId="20C0B520" w:rsidR="00050664" w:rsidRPr="00050664" w:rsidRDefault="00050664" w:rsidP="00050664">
      <w:pPr>
        <w:spacing w:line="240" w:lineRule="auto"/>
        <w:rPr>
          <w:rFonts w:cs="Arial"/>
          <w:sz w:val="20"/>
          <w:szCs w:val="20"/>
        </w:rPr>
      </w:pPr>
      <w:r w:rsidRPr="00050664">
        <w:rPr>
          <w:rFonts w:cs="Arial"/>
          <w:sz w:val="20"/>
          <w:szCs w:val="20"/>
        </w:rPr>
        <w:t xml:space="preserve">The </w:t>
      </w:r>
      <w:proofErr w:type="gramStart"/>
      <w:r>
        <w:rPr>
          <w:rFonts w:cs="Arial"/>
          <w:sz w:val="20"/>
          <w:szCs w:val="20"/>
        </w:rPr>
        <w:t>Stepping Stones</w:t>
      </w:r>
      <w:proofErr w:type="gramEnd"/>
      <w:r w:rsidRPr="00050664">
        <w:rPr>
          <w:rFonts w:cs="Arial"/>
          <w:sz w:val="20"/>
          <w:szCs w:val="20"/>
        </w:rPr>
        <w:t xml:space="preserve"> PSHE education program </w:t>
      </w:r>
      <w:r>
        <w:rPr>
          <w:rFonts w:cs="Arial"/>
          <w:sz w:val="20"/>
          <w:szCs w:val="20"/>
        </w:rPr>
        <w:t>has been developed</w:t>
      </w:r>
      <w:r w:rsidRPr="00050664">
        <w:rPr>
          <w:rFonts w:cs="Arial"/>
          <w:sz w:val="20"/>
          <w:szCs w:val="20"/>
        </w:rPr>
        <w:t xml:space="preserve"> to empower </w:t>
      </w:r>
      <w:r>
        <w:rPr>
          <w:rFonts w:cs="Arial"/>
          <w:sz w:val="20"/>
          <w:szCs w:val="20"/>
        </w:rPr>
        <w:t>our pupils</w:t>
      </w:r>
      <w:r w:rsidRPr="00050664">
        <w:rPr>
          <w:rFonts w:cs="Arial"/>
          <w:sz w:val="20"/>
          <w:szCs w:val="20"/>
        </w:rPr>
        <w:t xml:space="preserve"> to lead healthy, responsible, and fulfilling lives, both during their time at </w:t>
      </w:r>
      <w:r>
        <w:rPr>
          <w:rFonts w:cs="Arial"/>
          <w:sz w:val="20"/>
          <w:szCs w:val="20"/>
        </w:rPr>
        <w:t xml:space="preserve">Stepping Stones </w:t>
      </w:r>
      <w:r w:rsidRPr="00050664">
        <w:rPr>
          <w:rFonts w:cs="Arial"/>
          <w:sz w:val="20"/>
          <w:szCs w:val="20"/>
        </w:rPr>
        <w:t>and beyond. Through our PSHE curriculum, we aim to:</w:t>
      </w:r>
    </w:p>
    <w:p w14:paraId="02ED9C10" w14:textId="4A44334A" w:rsidR="00050664" w:rsidRPr="00050664" w:rsidRDefault="00050664" w:rsidP="00050664">
      <w:pPr>
        <w:pStyle w:val="ListParagraph"/>
        <w:numPr>
          <w:ilvl w:val="0"/>
          <w:numId w:val="11"/>
        </w:numPr>
        <w:spacing w:line="240" w:lineRule="auto"/>
        <w:rPr>
          <w:rFonts w:cs="Arial"/>
          <w:sz w:val="20"/>
          <w:szCs w:val="20"/>
        </w:rPr>
      </w:pPr>
      <w:r w:rsidRPr="00050664">
        <w:rPr>
          <w:rFonts w:cs="Arial"/>
          <w:sz w:val="20"/>
          <w:szCs w:val="20"/>
        </w:rPr>
        <w:t xml:space="preserve">Develop </w:t>
      </w:r>
      <w:r w:rsidRPr="00050664">
        <w:rPr>
          <w:rFonts w:cs="Arial"/>
          <w:sz w:val="20"/>
          <w:szCs w:val="20"/>
        </w:rPr>
        <w:t>pupils’</w:t>
      </w:r>
      <w:r w:rsidRPr="00050664">
        <w:rPr>
          <w:rFonts w:cs="Arial"/>
          <w:sz w:val="20"/>
          <w:szCs w:val="20"/>
        </w:rPr>
        <w:t xml:space="preserve"> self-awareness, emotional intelligence, and resilience.</w:t>
      </w:r>
    </w:p>
    <w:p w14:paraId="7088D578" w14:textId="77777777" w:rsidR="00050664" w:rsidRPr="00050664" w:rsidRDefault="00050664" w:rsidP="00050664">
      <w:pPr>
        <w:pStyle w:val="ListParagraph"/>
        <w:numPr>
          <w:ilvl w:val="0"/>
          <w:numId w:val="11"/>
        </w:numPr>
        <w:spacing w:line="240" w:lineRule="auto"/>
        <w:rPr>
          <w:rFonts w:cs="Arial"/>
          <w:sz w:val="20"/>
          <w:szCs w:val="20"/>
        </w:rPr>
      </w:pPr>
      <w:r w:rsidRPr="00050664">
        <w:rPr>
          <w:rFonts w:cs="Arial"/>
          <w:sz w:val="20"/>
          <w:szCs w:val="20"/>
        </w:rPr>
        <w:t>Foster positive relationships, communication skills, and empathy.</w:t>
      </w:r>
    </w:p>
    <w:p w14:paraId="4C725D9F" w14:textId="53CB648F" w:rsidR="00050664" w:rsidRPr="00050664" w:rsidRDefault="00050664" w:rsidP="00050664">
      <w:pPr>
        <w:pStyle w:val="ListParagraph"/>
        <w:numPr>
          <w:ilvl w:val="0"/>
          <w:numId w:val="11"/>
        </w:numPr>
        <w:spacing w:line="240" w:lineRule="auto"/>
        <w:rPr>
          <w:rFonts w:cs="Arial"/>
          <w:sz w:val="20"/>
          <w:szCs w:val="20"/>
        </w:rPr>
      </w:pPr>
      <w:r w:rsidRPr="00050664">
        <w:rPr>
          <w:rFonts w:cs="Arial"/>
          <w:sz w:val="20"/>
          <w:szCs w:val="20"/>
        </w:rPr>
        <w:t xml:space="preserve">Enhance </w:t>
      </w:r>
      <w:r w:rsidRPr="00050664">
        <w:rPr>
          <w:rFonts w:cs="Arial"/>
          <w:sz w:val="20"/>
          <w:szCs w:val="20"/>
        </w:rPr>
        <w:t>pupils’</w:t>
      </w:r>
      <w:r w:rsidRPr="00050664">
        <w:rPr>
          <w:rFonts w:cs="Arial"/>
          <w:sz w:val="20"/>
          <w:szCs w:val="20"/>
        </w:rPr>
        <w:t xml:space="preserve"> understanding of physical and mental health, promoting well-being.</w:t>
      </w:r>
    </w:p>
    <w:p w14:paraId="5A7E856F" w14:textId="77777777" w:rsidR="00050664" w:rsidRPr="00050664" w:rsidRDefault="00050664" w:rsidP="00050664">
      <w:pPr>
        <w:pStyle w:val="ListParagraph"/>
        <w:numPr>
          <w:ilvl w:val="0"/>
          <w:numId w:val="11"/>
        </w:numPr>
        <w:spacing w:line="240" w:lineRule="auto"/>
        <w:rPr>
          <w:rFonts w:cs="Arial"/>
          <w:sz w:val="20"/>
          <w:szCs w:val="20"/>
        </w:rPr>
      </w:pPr>
      <w:r w:rsidRPr="00050664">
        <w:rPr>
          <w:rFonts w:cs="Arial"/>
          <w:sz w:val="20"/>
          <w:szCs w:val="20"/>
        </w:rPr>
        <w:t>Provide comprehensive and accurate information on relationships, sex, and personal safety.</w:t>
      </w:r>
    </w:p>
    <w:p w14:paraId="42D1EA03" w14:textId="471E2192" w:rsidR="00050664" w:rsidRPr="00050664" w:rsidRDefault="00050664" w:rsidP="00050664">
      <w:pPr>
        <w:pStyle w:val="ListParagraph"/>
        <w:numPr>
          <w:ilvl w:val="0"/>
          <w:numId w:val="11"/>
        </w:numPr>
        <w:spacing w:line="240" w:lineRule="auto"/>
        <w:rPr>
          <w:rFonts w:cs="Arial"/>
          <w:sz w:val="20"/>
          <w:szCs w:val="20"/>
        </w:rPr>
      </w:pPr>
      <w:r w:rsidRPr="00050664">
        <w:rPr>
          <w:rFonts w:cs="Arial"/>
          <w:sz w:val="20"/>
          <w:szCs w:val="20"/>
        </w:rPr>
        <w:t xml:space="preserve">Equip </w:t>
      </w:r>
      <w:r w:rsidRPr="00050664">
        <w:rPr>
          <w:rFonts w:cs="Arial"/>
          <w:sz w:val="20"/>
          <w:szCs w:val="20"/>
        </w:rPr>
        <w:t>pupils</w:t>
      </w:r>
      <w:r w:rsidRPr="00050664">
        <w:rPr>
          <w:rFonts w:cs="Arial"/>
          <w:sz w:val="20"/>
          <w:szCs w:val="20"/>
        </w:rPr>
        <w:t xml:space="preserve"> with financial literacy and economic awareness to make informed decisions.</w:t>
      </w:r>
    </w:p>
    <w:p w14:paraId="102C7017" w14:textId="0A0B4425" w:rsidR="00B121E3" w:rsidRPr="00050664" w:rsidRDefault="00050664" w:rsidP="00050664">
      <w:pPr>
        <w:pStyle w:val="ListParagraph"/>
        <w:numPr>
          <w:ilvl w:val="0"/>
          <w:numId w:val="11"/>
        </w:numPr>
        <w:spacing w:line="240" w:lineRule="auto"/>
        <w:rPr>
          <w:rFonts w:cs="Arial"/>
          <w:sz w:val="20"/>
          <w:szCs w:val="20"/>
        </w:rPr>
      </w:pPr>
      <w:r w:rsidRPr="00050664">
        <w:rPr>
          <w:rFonts w:cs="Arial"/>
          <w:sz w:val="20"/>
          <w:szCs w:val="20"/>
        </w:rPr>
        <w:t>Promote social responsibility and respect for diversity.</w:t>
      </w:r>
    </w:p>
    <w:p w14:paraId="5272DB27" w14:textId="77777777" w:rsidR="00050664" w:rsidRPr="00962711" w:rsidRDefault="00050664" w:rsidP="00050664">
      <w:pPr>
        <w:spacing w:line="240" w:lineRule="auto"/>
        <w:rPr>
          <w:rFonts w:cs="Arial"/>
          <w:sz w:val="20"/>
          <w:szCs w:val="20"/>
        </w:rPr>
      </w:pPr>
    </w:p>
    <w:p w14:paraId="13D4EE7C" w14:textId="77777777" w:rsidR="007A0D36" w:rsidRPr="00050664" w:rsidRDefault="00F82BD0" w:rsidP="00962711">
      <w:pPr>
        <w:spacing w:line="240" w:lineRule="auto"/>
        <w:rPr>
          <w:rFonts w:cs="Arial"/>
          <w:b/>
          <w:bCs/>
          <w:sz w:val="20"/>
          <w:szCs w:val="20"/>
          <w:u w:val="single"/>
        </w:rPr>
      </w:pPr>
      <w:r w:rsidRPr="00050664">
        <w:rPr>
          <w:rFonts w:cs="Arial"/>
          <w:b/>
          <w:bCs/>
          <w:sz w:val="20"/>
          <w:szCs w:val="20"/>
          <w:u w:val="single"/>
        </w:rPr>
        <w:t>Implementation</w:t>
      </w:r>
    </w:p>
    <w:p w14:paraId="5C018ABC" w14:textId="77777777" w:rsidR="00050664" w:rsidRPr="00050664" w:rsidRDefault="00050664" w:rsidP="00050664">
      <w:pPr>
        <w:spacing w:after="0" w:line="240" w:lineRule="auto"/>
        <w:rPr>
          <w:rFonts w:cs="Arial"/>
          <w:sz w:val="20"/>
          <w:szCs w:val="20"/>
        </w:rPr>
      </w:pPr>
      <w:r w:rsidRPr="00050664">
        <w:rPr>
          <w:rFonts w:cs="Arial"/>
          <w:sz w:val="20"/>
          <w:szCs w:val="20"/>
        </w:rPr>
        <w:t xml:space="preserve">Our PSHE education program is implemented through a well-structured and sequenced curriculum, </w:t>
      </w:r>
      <w:r>
        <w:rPr>
          <w:rFonts w:cs="Arial"/>
          <w:sz w:val="20"/>
          <w:szCs w:val="20"/>
        </w:rPr>
        <w:t xml:space="preserve">designed to reflect the needs of all learners at our school. </w:t>
      </w:r>
      <w:r w:rsidRPr="00050664">
        <w:rPr>
          <w:rFonts w:cs="Arial"/>
          <w:sz w:val="20"/>
          <w:szCs w:val="20"/>
        </w:rPr>
        <w:t xml:space="preserve"> A weekly PSHE lesson will be delivered in each class alongside a weekly Values lesson. </w:t>
      </w:r>
    </w:p>
    <w:p w14:paraId="7778E9EF" w14:textId="464BDAAF" w:rsidR="00050664" w:rsidRDefault="00050664" w:rsidP="00050664">
      <w:pPr>
        <w:spacing w:after="0" w:line="240" w:lineRule="auto"/>
        <w:rPr>
          <w:rFonts w:cs="Arial"/>
          <w:sz w:val="20"/>
          <w:szCs w:val="20"/>
        </w:rPr>
      </w:pPr>
      <w:r w:rsidRPr="00050664">
        <w:rPr>
          <w:rFonts w:cs="Arial"/>
          <w:sz w:val="20"/>
          <w:szCs w:val="20"/>
        </w:rPr>
        <w:t>British Values lessons will be explicitly taught throughout the school year</w:t>
      </w:r>
      <w:r>
        <w:rPr>
          <w:rFonts w:cs="Arial"/>
          <w:sz w:val="20"/>
          <w:szCs w:val="20"/>
        </w:rPr>
        <w:t xml:space="preserve">. </w:t>
      </w:r>
    </w:p>
    <w:p w14:paraId="24424D88" w14:textId="77777777" w:rsidR="00050664" w:rsidRDefault="00050664" w:rsidP="00050664">
      <w:pPr>
        <w:spacing w:after="0" w:line="240" w:lineRule="auto"/>
        <w:rPr>
          <w:rFonts w:cs="Arial"/>
          <w:sz w:val="20"/>
          <w:szCs w:val="20"/>
        </w:rPr>
      </w:pPr>
    </w:p>
    <w:p w14:paraId="411AB660" w14:textId="1EA50EEF" w:rsidR="00050664" w:rsidRPr="00050664" w:rsidRDefault="00050664" w:rsidP="00050664">
      <w:pPr>
        <w:spacing w:after="0" w:line="240" w:lineRule="auto"/>
        <w:rPr>
          <w:rFonts w:cs="Arial"/>
          <w:sz w:val="20"/>
          <w:szCs w:val="20"/>
        </w:rPr>
      </w:pPr>
      <w:r w:rsidRPr="00050664">
        <w:rPr>
          <w:rFonts w:cs="Arial"/>
          <w:sz w:val="20"/>
          <w:szCs w:val="20"/>
        </w:rPr>
        <w:t>The implementation strategies include:</w:t>
      </w:r>
    </w:p>
    <w:p w14:paraId="38D35BEA" w14:textId="7F06D68C" w:rsidR="00050664" w:rsidRPr="00050664" w:rsidRDefault="00050664" w:rsidP="00050664">
      <w:pPr>
        <w:spacing w:after="0" w:line="240" w:lineRule="auto"/>
        <w:rPr>
          <w:rFonts w:cs="Arial"/>
          <w:sz w:val="20"/>
          <w:szCs w:val="20"/>
        </w:rPr>
      </w:pPr>
      <w:r w:rsidRPr="00050664">
        <w:rPr>
          <w:rFonts w:cs="Arial"/>
          <w:b/>
          <w:bCs/>
          <w:sz w:val="20"/>
          <w:szCs w:val="20"/>
        </w:rPr>
        <w:t>Curriculum Design:</w:t>
      </w:r>
      <w:r w:rsidRPr="00050664">
        <w:rPr>
          <w:rFonts w:cs="Arial"/>
          <w:sz w:val="20"/>
          <w:szCs w:val="20"/>
        </w:rPr>
        <w:t xml:space="preserve"> Our PSHE curriculum is designed to progressively build upon </w:t>
      </w:r>
      <w:r>
        <w:rPr>
          <w:rFonts w:cs="Arial"/>
          <w:sz w:val="20"/>
          <w:szCs w:val="20"/>
        </w:rPr>
        <w:t>pupils’</w:t>
      </w:r>
      <w:r w:rsidRPr="00050664">
        <w:rPr>
          <w:rFonts w:cs="Arial"/>
          <w:sz w:val="20"/>
          <w:szCs w:val="20"/>
        </w:rPr>
        <w:t xml:space="preserve"> prior knowledge and experiences, ensuring relevance and age-appropriateness.</w:t>
      </w:r>
    </w:p>
    <w:p w14:paraId="1F79EE16" w14:textId="47700ADD" w:rsidR="00050664" w:rsidRPr="00050664" w:rsidRDefault="00050664" w:rsidP="00050664">
      <w:pPr>
        <w:spacing w:after="0" w:line="240" w:lineRule="auto"/>
        <w:rPr>
          <w:rFonts w:cs="Arial"/>
          <w:sz w:val="20"/>
          <w:szCs w:val="20"/>
        </w:rPr>
      </w:pPr>
      <w:r w:rsidRPr="00050664">
        <w:rPr>
          <w:rFonts w:cs="Arial"/>
          <w:b/>
          <w:bCs/>
          <w:sz w:val="20"/>
          <w:szCs w:val="20"/>
        </w:rPr>
        <w:t>Lesson Delivery:</w:t>
      </w:r>
      <w:r w:rsidRPr="00050664">
        <w:rPr>
          <w:rFonts w:cs="Arial"/>
          <w:sz w:val="20"/>
          <w:szCs w:val="20"/>
        </w:rPr>
        <w:t xml:space="preserve"> Teachers undergo regular training to deliver interactive and engaging lessons that encourage participation, discussion, and critical thinking.</w:t>
      </w:r>
      <w:r w:rsidRPr="00050664">
        <w:t xml:space="preserve"> </w:t>
      </w:r>
      <w:r w:rsidRPr="00050664">
        <w:rPr>
          <w:rFonts w:cs="Arial"/>
          <w:sz w:val="20"/>
          <w:szCs w:val="20"/>
        </w:rPr>
        <w:t xml:space="preserve">With the exception of the Changing Adolescent Body Theme (which is taught in the </w:t>
      </w:r>
      <w:proofErr w:type="gramStart"/>
      <w:r w:rsidRPr="00050664">
        <w:rPr>
          <w:rFonts w:cs="Arial"/>
          <w:sz w:val="20"/>
          <w:szCs w:val="20"/>
        </w:rPr>
        <w:t>Summer</w:t>
      </w:r>
      <w:proofErr w:type="gramEnd"/>
      <w:r w:rsidRPr="00050664">
        <w:rPr>
          <w:rFonts w:cs="Arial"/>
          <w:sz w:val="20"/>
          <w:szCs w:val="20"/>
        </w:rPr>
        <w:t xml:space="preserve"> term) </w:t>
      </w:r>
      <w:r>
        <w:rPr>
          <w:rFonts w:cs="Arial"/>
          <w:sz w:val="20"/>
          <w:szCs w:val="20"/>
        </w:rPr>
        <w:t>the planned</w:t>
      </w:r>
      <w:r w:rsidRPr="00050664">
        <w:rPr>
          <w:rFonts w:cs="Arial"/>
          <w:sz w:val="20"/>
          <w:szCs w:val="20"/>
        </w:rPr>
        <w:t xml:space="preserve"> themes</w:t>
      </w:r>
      <w:r>
        <w:rPr>
          <w:rFonts w:cs="Arial"/>
          <w:sz w:val="20"/>
          <w:szCs w:val="20"/>
        </w:rPr>
        <w:t xml:space="preserve"> in the programme of study</w:t>
      </w:r>
      <w:r w:rsidRPr="00050664">
        <w:rPr>
          <w:rFonts w:cs="Arial"/>
          <w:sz w:val="20"/>
          <w:szCs w:val="20"/>
        </w:rPr>
        <w:t xml:space="preserve"> are not intended to be taught in any particular order or in a specific term. The timings of the programme of study are designed to be flexible so it can meet the needs of each year group/cohort of children/class. The units of work within each strand also have no set duration enabling further adaptability.  Each theme has suggested resources to use to meet the statutory guidance, as well as possible cross curricular links and areas where our whole school behaviour strategy can be used to enhance the PSHE learning. Suggested resources </w:t>
      </w:r>
      <w:r>
        <w:rPr>
          <w:rFonts w:cs="Arial"/>
          <w:sz w:val="20"/>
          <w:szCs w:val="20"/>
        </w:rPr>
        <w:t>are</w:t>
      </w:r>
      <w:r w:rsidRPr="00050664">
        <w:rPr>
          <w:rFonts w:cs="Arial"/>
          <w:sz w:val="20"/>
          <w:szCs w:val="20"/>
        </w:rPr>
        <w:t xml:space="preserve"> adapted to ensure they meet the needs of the cohort of pupils they are being delivered to.</w:t>
      </w:r>
    </w:p>
    <w:p w14:paraId="1EC6FC6C" w14:textId="0B82609F" w:rsidR="00050664" w:rsidRPr="00050664" w:rsidRDefault="00050664" w:rsidP="00050664">
      <w:pPr>
        <w:spacing w:after="0" w:line="240" w:lineRule="auto"/>
        <w:rPr>
          <w:rFonts w:cs="Arial"/>
          <w:sz w:val="20"/>
          <w:szCs w:val="20"/>
        </w:rPr>
      </w:pPr>
      <w:r w:rsidRPr="00050664">
        <w:rPr>
          <w:rFonts w:cs="Arial"/>
          <w:b/>
          <w:bCs/>
          <w:sz w:val="20"/>
          <w:szCs w:val="20"/>
        </w:rPr>
        <w:t>Assessment:</w:t>
      </w:r>
      <w:r w:rsidRPr="00050664">
        <w:rPr>
          <w:rFonts w:cs="Arial"/>
          <w:sz w:val="20"/>
          <w:szCs w:val="20"/>
        </w:rPr>
        <w:t xml:space="preserve"> Regular assessments, reflective activities, and projects are used to gauge </w:t>
      </w:r>
      <w:r>
        <w:rPr>
          <w:rFonts w:cs="Arial"/>
          <w:sz w:val="20"/>
          <w:szCs w:val="20"/>
        </w:rPr>
        <w:t>pupils’</w:t>
      </w:r>
      <w:r w:rsidRPr="00050664">
        <w:rPr>
          <w:rFonts w:cs="Arial"/>
          <w:sz w:val="20"/>
          <w:szCs w:val="20"/>
        </w:rPr>
        <w:t xml:space="preserve"> understanding and track their progress.</w:t>
      </w:r>
    </w:p>
    <w:p w14:paraId="52CE7501" w14:textId="246195F5" w:rsidR="00050664" w:rsidRPr="00050664" w:rsidRDefault="00050664" w:rsidP="00050664">
      <w:pPr>
        <w:spacing w:after="0" w:line="240" w:lineRule="auto"/>
        <w:rPr>
          <w:rFonts w:cs="Arial"/>
          <w:sz w:val="20"/>
          <w:szCs w:val="20"/>
        </w:rPr>
      </w:pPr>
      <w:r w:rsidRPr="00050664">
        <w:rPr>
          <w:rFonts w:cs="Arial"/>
          <w:b/>
          <w:bCs/>
          <w:sz w:val="20"/>
          <w:szCs w:val="20"/>
        </w:rPr>
        <w:t>Inclusivity:</w:t>
      </w:r>
      <w:r w:rsidRPr="00050664">
        <w:rPr>
          <w:rFonts w:cs="Arial"/>
          <w:sz w:val="20"/>
          <w:szCs w:val="20"/>
        </w:rPr>
        <w:t xml:space="preserve"> Our curriculum addresses diverse needs and backgrounds, respecting cultural sensitivities and providing a safe space for all </w:t>
      </w:r>
      <w:r>
        <w:rPr>
          <w:rFonts w:cs="Arial"/>
          <w:sz w:val="20"/>
          <w:szCs w:val="20"/>
        </w:rPr>
        <w:t>pupils</w:t>
      </w:r>
      <w:r w:rsidRPr="00050664">
        <w:rPr>
          <w:rFonts w:cs="Arial"/>
          <w:sz w:val="20"/>
          <w:szCs w:val="20"/>
        </w:rPr>
        <w:t xml:space="preserve"> to learn and share.</w:t>
      </w:r>
    </w:p>
    <w:p w14:paraId="14FA1CD0" w14:textId="5B9DAB9A" w:rsidR="00F82BD0" w:rsidRDefault="00050664" w:rsidP="00050664">
      <w:pPr>
        <w:spacing w:after="0" w:line="240" w:lineRule="auto"/>
        <w:rPr>
          <w:rFonts w:cs="Arial"/>
          <w:sz w:val="20"/>
          <w:szCs w:val="20"/>
        </w:rPr>
      </w:pPr>
      <w:r w:rsidRPr="00050664">
        <w:rPr>
          <w:rFonts w:cs="Arial"/>
          <w:b/>
          <w:bCs/>
          <w:sz w:val="20"/>
          <w:szCs w:val="20"/>
        </w:rPr>
        <w:t>Parent</w:t>
      </w:r>
      <w:r w:rsidRPr="00050664">
        <w:rPr>
          <w:rFonts w:cs="Arial"/>
          <w:b/>
          <w:bCs/>
          <w:sz w:val="20"/>
          <w:szCs w:val="20"/>
        </w:rPr>
        <w:t xml:space="preserve">/Carer </w:t>
      </w:r>
      <w:r w:rsidRPr="00050664">
        <w:rPr>
          <w:rFonts w:cs="Arial"/>
          <w:b/>
          <w:bCs/>
          <w:sz w:val="20"/>
          <w:szCs w:val="20"/>
        </w:rPr>
        <w:t>Engagement:</w:t>
      </w:r>
      <w:r w:rsidRPr="00050664">
        <w:rPr>
          <w:rFonts w:cs="Arial"/>
          <w:sz w:val="20"/>
          <w:szCs w:val="20"/>
        </w:rPr>
        <w:t xml:space="preserve"> We encourage parents and guardians to be actively involved in their child's PSHE education, through </w:t>
      </w:r>
      <w:r>
        <w:rPr>
          <w:rFonts w:cs="Arial"/>
          <w:sz w:val="20"/>
          <w:szCs w:val="20"/>
        </w:rPr>
        <w:t xml:space="preserve">our communication on Class Dojo. </w:t>
      </w:r>
    </w:p>
    <w:p w14:paraId="17BFE631" w14:textId="77777777" w:rsidR="00050664" w:rsidRPr="00962711" w:rsidRDefault="00050664" w:rsidP="00050664">
      <w:pPr>
        <w:spacing w:line="240" w:lineRule="auto"/>
        <w:rPr>
          <w:rFonts w:cs="Arial"/>
          <w:sz w:val="20"/>
          <w:szCs w:val="20"/>
        </w:rPr>
      </w:pPr>
    </w:p>
    <w:p w14:paraId="5A300724" w14:textId="77777777" w:rsidR="00F82BD0" w:rsidRPr="00050664" w:rsidRDefault="00F82BD0" w:rsidP="00050664">
      <w:pPr>
        <w:spacing w:after="0" w:line="240" w:lineRule="auto"/>
        <w:rPr>
          <w:rFonts w:cs="Arial"/>
          <w:b/>
          <w:bCs/>
          <w:sz w:val="20"/>
          <w:szCs w:val="20"/>
          <w:u w:val="single"/>
        </w:rPr>
      </w:pPr>
      <w:r w:rsidRPr="00050664">
        <w:rPr>
          <w:rFonts w:cs="Arial"/>
          <w:b/>
          <w:bCs/>
          <w:sz w:val="20"/>
          <w:szCs w:val="20"/>
          <w:u w:val="single"/>
        </w:rPr>
        <w:t>Impact</w:t>
      </w:r>
    </w:p>
    <w:p w14:paraId="72EC7263" w14:textId="544FBEAA" w:rsidR="00050664" w:rsidRPr="00050664" w:rsidRDefault="00050664" w:rsidP="00050664">
      <w:pPr>
        <w:spacing w:after="0" w:line="240" w:lineRule="auto"/>
        <w:rPr>
          <w:rFonts w:cs="Arial"/>
          <w:sz w:val="20"/>
          <w:szCs w:val="20"/>
        </w:rPr>
      </w:pPr>
      <w:r w:rsidRPr="00050664">
        <w:rPr>
          <w:rFonts w:cs="Arial"/>
          <w:sz w:val="20"/>
          <w:szCs w:val="20"/>
        </w:rPr>
        <w:t xml:space="preserve">We measure the impact of our PSHE education program through observable changes in </w:t>
      </w:r>
      <w:r>
        <w:rPr>
          <w:rFonts w:cs="Arial"/>
          <w:sz w:val="20"/>
          <w:szCs w:val="20"/>
        </w:rPr>
        <w:t>pupils’</w:t>
      </w:r>
      <w:r w:rsidRPr="00050664">
        <w:rPr>
          <w:rFonts w:cs="Arial"/>
          <w:sz w:val="20"/>
          <w:szCs w:val="20"/>
        </w:rPr>
        <w:t xml:space="preserve"> </w:t>
      </w:r>
      <w:r w:rsidRPr="00050664">
        <w:rPr>
          <w:rFonts w:cs="Arial"/>
          <w:sz w:val="20"/>
          <w:szCs w:val="20"/>
        </w:rPr>
        <w:t>behaviour</w:t>
      </w:r>
      <w:r w:rsidRPr="00050664">
        <w:rPr>
          <w:rFonts w:cs="Arial"/>
          <w:sz w:val="20"/>
          <w:szCs w:val="20"/>
        </w:rPr>
        <w:t>, attitudes, and overall well-being. We expect to see:</w:t>
      </w:r>
    </w:p>
    <w:p w14:paraId="6D4DFF9D" w14:textId="77777777" w:rsidR="00050664" w:rsidRPr="00050664" w:rsidRDefault="00050664" w:rsidP="00050664">
      <w:pPr>
        <w:pStyle w:val="ListParagraph"/>
        <w:numPr>
          <w:ilvl w:val="0"/>
          <w:numId w:val="12"/>
        </w:numPr>
        <w:spacing w:after="0" w:line="240" w:lineRule="auto"/>
        <w:rPr>
          <w:rFonts w:cs="Arial"/>
          <w:sz w:val="20"/>
          <w:szCs w:val="20"/>
        </w:rPr>
      </w:pPr>
      <w:r w:rsidRPr="00050664">
        <w:rPr>
          <w:rFonts w:cs="Arial"/>
          <w:sz w:val="20"/>
          <w:szCs w:val="20"/>
        </w:rPr>
        <w:t>Improved communication skills, leading to healthier relationships and conflict resolution.</w:t>
      </w:r>
    </w:p>
    <w:p w14:paraId="645417A7" w14:textId="77777777" w:rsidR="00050664" w:rsidRPr="00050664" w:rsidRDefault="00050664" w:rsidP="00050664">
      <w:pPr>
        <w:pStyle w:val="ListParagraph"/>
        <w:numPr>
          <w:ilvl w:val="0"/>
          <w:numId w:val="12"/>
        </w:numPr>
        <w:spacing w:after="0" w:line="240" w:lineRule="auto"/>
        <w:rPr>
          <w:rFonts w:cs="Arial"/>
          <w:sz w:val="20"/>
          <w:szCs w:val="20"/>
        </w:rPr>
      </w:pPr>
      <w:r w:rsidRPr="00050664">
        <w:rPr>
          <w:rFonts w:cs="Arial"/>
          <w:sz w:val="20"/>
          <w:szCs w:val="20"/>
        </w:rPr>
        <w:t>Increased awareness and understanding of mental health, resulting in reduced stigma and improved support-seeking.</w:t>
      </w:r>
    </w:p>
    <w:p w14:paraId="091C57FC" w14:textId="7C9A308A" w:rsidR="00050664" w:rsidRPr="00050664" w:rsidRDefault="00050664" w:rsidP="00050664">
      <w:pPr>
        <w:pStyle w:val="ListParagraph"/>
        <w:numPr>
          <w:ilvl w:val="0"/>
          <w:numId w:val="12"/>
        </w:numPr>
        <w:spacing w:after="0" w:line="240" w:lineRule="auto"/>
        <w:rPr>
          <w:rFonts w:cs="Arial"/>
          <w:sz w:val="20"/>
          <w:szCs w:val="20"/>
        </w:rPr>
      </w:pPr>
      <w:r w:rsidRPr="00050664">
        <w:rPr>
          <w:rFonts w:cs="Arial"/>
          <w:sz w:val="20"/>
          <w:szCs w:val="20"/>
        </w:rPr>
        <w:t xml:space="preserve">Decreased incidents of bullying, discrimination, and risky </w:t>
      </w:r>
      <w:r w:rsidRPr="00050664">
        <w:rPr>
          <w:rFonts w:cs="Arial"/>
          <w:sz w:val="20"/>
          <w:szCs w:val="20"/>
        </w:rPr>
        <w:t>behaviours</w:t>
      </w:r>
      <w:r w:rsidRPr="00050664">
        <w:rPr>
          <w:rFonts w:cs="Arial"/>
          <w:sz w:val="20"/>
          <w:szCs w:val="20"/>
        </w:rPr>
        <w:t>.</w:t>
      </w:r>
    </w:p>
    <w:p w14:paraId="1F680AC2" w14:textId="77777777" w:rsidR="00050664" w:rsidRPr="00050664" w:rsidRDefault="00050664" w:rsidP="00050664">
      <w:pPr>
        <w:pStyle w:val="ListParagraph"/>
        <w:numPr>
          <w:ilvl w:val="0"/>
          <w:numId w:val="12"/>
        </w:numPr>
        <w:spacing w:after="0" w:line="240" w:lineRule="auto"/>
        <w:rPr>
          <w:rFonts w:cs="Arial"/>
          <w:sz w:val="20"/>
          <w:szCs w:val="20"/>
        </w:rPr>
      </w:pPr>
      <w:r w:rsidRPr="00050664">
        <w:rPr>
          <w:rFonts w:cs="Arial"/>
          <w:sz w:val="20"/>
          <w:szCs w:val="20"/>
        </w:rPr>
        <w:lastRenderedPageBreak/>
        <w:t>Enhanced financial literacy skills, leading to responsible financial decision-making.</w:t>
      </w:r>
    </w:p>
    <w:p w14:paraId="25DC176A" w14:textId="75716E65" w:rsidR="00962711" w:rsidRPr="00050664" w:rsidRDefault="00050664" w:rsidP="00050664">
      <w:pPr>
        <w:pStyle w:val="ListParagraph"/>
        <w:numPr>
          <w:ilvl w:val="0"/>
          <w:numId w:val="12"/>
        </w:numPr>
        <w:spacing w:after="0" w:line="240" w:lineRule="auto"/>
        <w:rPr>
          <w:rFonts w:cs="Arial"/>
          <w:sz w:val="20"/>
          <w:szCs w:val="20"/>
        </w:rPr>
      </w:pPr>
      <w:r w:rsidRPr="00050664">
        <w:rPr>
          <w:rFonts w:cs="Arial"/>
          <w:sz w:val="20"/>
          <w:szCs w:val="20"/>
        </w:rPr>
        <w:t>Greater respect for diversity and a commitment to promoting equality and inclusion.</w:t>
      </w:r>
    </w:p>
    <w:p w14:paraId="555806A2" w14:textId="77777777" w:rsidR="00050664" w:rsidRDefault="00050664" w:rsidP="00050664">
      <w:pPr>
        <w:spacing w:line="240" w:lineRule="auto"/>
        <w:rPr>
          <w:rFonts w:cs="Arial"/>
          <w:sz w:val="20"/>
          <w:szCs w:val="20"/>
          <w:u w:val="single"/>
        </w:rPr>
      </w:pPr>
    </w:p>
    <w:p w14:paraId="1CAFE5C6" w14:textId="77777777" w:rsidR="004577D5" w:rsidRPr="00962711" w:rsidRDefault="004577D5" w:rsidP="00962711">
      <w:pPr>
        <w:tabs>
          <w:tab w:val="left" w:pos="3255"/>
        </w:tabs>
        <w:spacing w:line="240" w:lineRule="auto"/>
        <w:rPr>
          <w:rFonts w:cs="Arial"/>
          <w:sz w:val="20"/>
          <w:szCs w:val="20"/>
          <w:u w:val="single"/>
        </w:rPr>
      </w:pPr>
      <w:r w:rsidRPr="00962711">
        <w:rPr>
          <w:rFonts w:cs="Arial"/>
          <w:sz w:val="20"/>
          <w:szCs w:val="20"/>
          <w:u w:val="single"/>
        </w:rPr>
        <w:t xml:space="preserve">Roles of the </w:t>
      </w:r>
      <w:r w:rsidR="003C45F4" w:rsidRPr="00962711">
        <w:rPr>
          <w:rFonts w:cs="Arial"/>
          <w:sz w:val="20"/>
          <w:szCs w:val="20"/>
          <w:u w:val="single"/>
        </w:rPr>
        <w:t>subject</w:t>
      </w:r>
      <w:r w:rsidRPr="00962711">
        <w:rPr>
          <w:rFonts w:cs="Arial"/>
          <w:sz w:val="20"/>
          <w:szCs w:val="20"/>
          <w:u w:val="single"/>
        </w:rPr>
        <w:t xml:space="preserve"> lead</w:t>
      </w:r>
      <w:r w:rsidR="003C45F4" w:rsidRPr="00962711">
        <w:rPr>
          <w:rFonts w:cs="Arial"/>
          <w:sz w:val="20"/>
          <w:szCs w:val="20"/>
          <w:u w:val="single"/>
        </w:rPr>
        <w:t>er</w:t>
      </w:r>
    </w:p>
    <w:p w14:paraId="230EA7B6" w14:textId="7E7E439B" w:rsidR="003C45F4" w:rsidRPr="00962711" w:rsidRDefault="003C45F4" w:rsidP="00962711">
      <w:pPr>
        <w:spacing w:line="240" w:lineRule="auto"/>
        <w:rPr>
          <w:rFonts w:eastAsia="Times New Roman" w:cs="Times New Roman"/>
          <w:sz w:val="20"/>
          <w:szCs w:val="20"/>
        </w:rPr>
      </w:pPr>
      <w:r w:rsidRPr="00962711">
        <w:rPr>
          <w:rFonts w:eastAsia="Times New Roman" w:cs="Times New Roman"/>
          <w:sz w:val="20"/>
          <w:szCs w:val="20"/>
        </w:rPr>
        <w:t xml:space="preserve">The role of the </w:t>
      </w:r>
      <w:r w:rsidR="00050664">
        <w:rPr>
          <w:rFonts w:eastAsia="Times New Roman" w:cs="Times New Roman"/>
          <w:sz w:val="20"/>
          <w:szCs w:val="20"/>
        </w:rPr>
        <w:t>PSHE</w:t>
      </w:r>
      <w:r w:rsidRPr="00962711">
        <w:rPr>
          <w:rFonts w:eastAsia="Times New Roman" w:cs="Times New Roman"/>
          <w:sz w:val="20"/>
          <w:szCs w:val="20"/>
        </w:rPr>
        <w:t xml:space="preserve"> subject leader is </w:t>
      </w:r>
      <w:proofErr w:type="gramStart"/>
      <w:r w:rsidRPr="00962711">
        <w:rPr>
          <w:rFonts w:eastAsia="Times New Roman" w:cs="Times New Roman"/>
          <w:sz w:val="20"/>
          <w:szCs w:val="20"/>
        </w:rPr>
        <w:t>to;</w:t>
      </w:r>
      <w:proofErr w:type="gramEnd"/>
    </w:p>
    <w:p w14:paraId="0444AF3D" w14:textId="3FAF7840" w:rsidR="004577D5" w:rsidRPr="00962711" w:rsidRDefault="003C45F4" w:rsidP="00962711">
      <w:pPr>
        <w:pStyle w:val="ListParagraph"/>
        <w:numPr>
          <w:ilvl w:val="0"/>
          <w:numId w:val="9"/>
        </w:numPr>
        <w:tabs>
          <w:tab w:val="left" w:pos="3255"/>
        </w:tabs>
        <w:spacing w:line="240" w:lineRule="auto"/>
        <w:rPr>
          <w:rFonts w:cs="Arial"/>
          <w:sz w:val="20"/>
          <w:szCs w:val="20"/>
        </w:rPr>
      </w:pPr>
      <w:r w:rsidRPr="00962711">
        <w:rPr>
          <w:rFonts w:cs="Arial"/>
          <w:sz w:val="20"/>
          <w:szCs w:val="20"/>
        </w:rPr>
        <w:t xml:space="preserve">Take the lead in policy development and the production of </w:t>
      </w:r>
      <w:r w:rsidR="00050664">
        <w:rPr>
          <w:rFonts w:cs="Arial"/>
          <w:sz w:val="20"/>
          <w:szCs w:val="20"/>
        </w:rPr>
        <w:t>a programme of study d</w:t>
      </w:r>
      <w:r w:rsidRPr="00962711">
        <w:rPr>
          <w:rFonts w:cs="Arial"/>
          <w:sz w:val="20"/>
          <w:szCs w:val="20"/>
        </w:rPr>
        <w:t xml:space="preserve">esigned to ensure progression and continuity in </w:t>
      </w:r>
      <w:r w:rsidR="00050664">
        <w:rPr>
          <w:rFonts w:cs="Arial"/>
          <w:sz w:val="20"/>
          <w:szCs w:val="20"/>
        </w:rPr>
        <w:t>PSHE</w:t>
      </w:r>
      <w:r w:rsidR="000A2AB7">
        <w:rPr>
          <w:rFonts w:cs="Arial"/>
          <w:sz w:val="20"/>
          <w:szCs w:val="20"/>
        </w:rPr>
        <w:t xml:space="preserve"> </w:t>
      </w:r>
      <w:r w:rsidRPr="00962711">
        <w:rPr>
          <w:rFonts w:cs="Arial"/>
          <w:sz w:val="20"/>
          <w:szCs w:val="20"/>
        </w:rPr>
        <w:t xml:space="preserve">throughout the </w:t>
      </w:r>
      <w:proofErr w:type="gramStart"/>
      <w:r w:rsidRPr="00962711">
        <w:rPr>
          <w:rFonts w:cs="Arial"/>
          <w:sz w:val="20"/>
          <w:szCs w:val="20"/>
        </w:rPr>
        <w:t>school</w:t>
      </w:r>
      <w:proofErr w:type="gramEnd"/>
    </w:p>
    <w:p w14:paraId="5A035A86" w14:textId="61873695" w:rsidR="003C45F4" w:rsidRPr="00962711" w:rsidRDefault="003C45F4" w:rsidP="00962711">
      <w:pPr>
        <w:pStyle w:val="ListParagraph"/>
        <w:numPr>
          <w:ilvl w:val="0"/>
          <w:numId w:val="9"/>
        </w:numPr>
        <w:spacing w:line="240" w:lineRule="auto"/>
        <w:rPr>
          <w:rFonts w:eastAsia="Times New Roman" w:cs="Times New Roman"/>
          <w:sz w:val="20"/>
          <w:szCs w:val="20"/>
        </w:rPr>
      </w:pPr>
      <w:r w:rsidRPr="00962711">
        <w:rPr>
          <w:rFonts w:eastAsia="Times New Roman" w:cs="Times New Roman"/>
          <w:sz w:val="20"/>
          <w:szCs w:val="20"/>
        </w:rPr>
        <w:t>Support colleagues in th</w:t>
      </w:r>
      <w:r w:rsidR="00050664">
        <w:rPr>
          <w:rFonts w:eastAsia="Times New Roman" w:cs="Times New Roman"/>
          <w:sz w:val="20"/>
          <w:szCs w:val="20"/>
        </w:rPr>
        <w:t>e</w:t>
      </w:r>
      <w:r w:rsidRPr="00962711">
        <w:rPr>
          <w:rFonts w:eastAsia="Times New Roman" w:cs="Times New Roman"/>
          <w:sz w:val="20"/>
          <w:szCs w:val="20"/>
        </w:rPr>
        <w:t xml:space="preserve"> development of planning, their implementation of the </w:t>
      </w:r>
      <w:r w:rsidR="00050664">
        <w:rPr>
          <w:rFonts w:eastAsia="Times New Roman" w:cs="Times New Roman"/>
          <w:sz w:val="20"/>
          <w:szCs w:val="20"/>
        </w:rPr>
        <w:t>programme of study</w:t>
      </w:r>
      <w:r w:rsidRPr="00962711">
        <w:rPr>
          <w:rFonts w:eastAsia="Times New Roman" w:cs="Times New Roman"/>
          <w:sz w:val="20"/>
          <w:szCs w:val="20"/>
        </w:rPr>
        <w:t xml:space="preserve"> and in assessment and record keeping </w:t>
      </w:r>
      <w:proofErr w:type="gramStart"/>
      <w:r w:rsidRPr="00962711">
        <w:rPr>
          <w:rFonts w:eastAsia="Times New Roman" w:cs="Times New Roman"/>
          <w:sz w:val="20"/>
          <w:szCs w:val="20"/>
        </w:rPr>
        <w:t>activities</w:t>
      </w:r>
      <w:proofErr w:type="gramEnd"/>
    </w:p>
    <w:p w14:paraId="4DB4BCB1" w14:textId="170F98EC" w:rsidR="003C45F4" w:rsidRPr="00962711" w:rsidRDefault="003C45F4" w:rsidP="00962711">
      <w:pPr>
        <w:pStyle w:val="ListParagraph"/>
        <w:numPr>
          <w:ilvl w:val="0"/>
          <w:numId w:val="9"/>
        </w:numPr>
        <w:spacing w:line="240" w:lineRule="auto"/>
        <w:rPr>
          <w:rFonts w:eastAsia="Times New Roman" w:cs="Times New Roman"/>
          <w:sz w:val="20"/>
          <w:szCs w:val="20"/>
        </w:rPr>
      </w:pPr>
      <w:r w:rsidRPr="00962711">
        <w:rPr>
          <w:rFonts w:eastAsia="Times New Roman" w:cs="Times New Roman"/>
          <w:sz w:val="20"/>
          <w:szCs w:val="20"/>
        </w:rPr>
        <w:t xml:space="preserve">Monitor progress in </w:t>
      </w:r>
      <w:r w:rsidR="00050664">
        <w:rPr>
          <w:rFonts w:cs="Arial"/>
          <w:sz w:val="20"/>
          <w:szCs w:val="20"/>
        </w:rPr>
        <w:t>PSHE</w:t>
      </w:r>
      <w:r w:rsidR="000A2AB7">
        <w:rPr>
          <w:rFonts w:cs="Arial"/>
          <w:sz w:val="20"/>
          <w:szCs w:val="20"/>
        </w:rPr>
        <w:t xml:space="preserve"> </w:t>
      </w:r>
      <w:r w:rsidRPr="00962711">
        <w:rPr>
          <w:rFonts w:eastAsia="Times New Roman" w:cs="Times New Roman"/>
          <w:sz w:val="20"/>
          <w:szCs w:val="20"/>
        </w:rPr>
        <w:t xml:space="preserve">and advise the head teacher on action </w:t>
      </w:r>
      <w:proofErr w:type="gramStart"/>
      <w:r w:rsidRPr="00962711">
        <w:rPr>
          <w:rFonts w:eastAsia="Times New Roman" w:cs="Times New Roman"/>
          <w:sz w:val="20"/>
          <w:szCs w:val="20"/>
        </w:rPr>
        <w:t>needed</w:t>
      </w:r>
      <w:proofErr w:type="gramEnd"/>
    </w:p>
    <w:p w14:paraId="06CF4D31" w14:textId="133D4D6A" w:rsidR="003C45F4" w:rsidRPr="00962711" w:rsidRDefault="003C45F4" w:rsidP="00962711">
      <w:pPr>
        <w:pStyle w:val="ListParagraph"/>
        <w:numPr>
          <w:ilvl w:val="0"/>
          <w:numId w:val="9"/>
        </w:numPr>
        <w:spacing w:line="240" w:lineRule="auto"/>
        <w:rPr>
          <w:rFonts w:eastAsia="Times New Roman" w:cs="Times New Roman"/>
          <w:sz w:val="20"/>
          <w:szCs w:val="20"/>
        </w:rPr>
      </w:pPr>
      <w:r w:rsidRPr="00962711">
        <w:rPr>
          <w:rFonts w:eastAsia="Times New Roman" w:cs="Times New Roman"/>
          <w:sz w:val="20"/>
          <w:szCs w:val="20"/>
        </w:rPr>
        <w:t xml:space="preserve">Take responsibility for the purchase and organisation of central resources for </w:t>
      </w:r>
      <w:proofErr w:type="gramStart"/>
      <w:r w:rsidR="00050664">
        <w:rPr>
          <w:rFonts w:cs="Arial"/>
          <w:sz w:val="20"/>
          <w:szCs w:val="20"/>
        </w:rPr>
        <w:t>PSHE</w:t>
      </w:r>
      <w:proofErr w:type="gramEnd"/>
    </w:p>
    <w:p w14:paraId="59D11270" w14:textId="6D92F2DD" w:rsidR="003C45F4" w:rsidRPr="00962711" w:rsidRDefault="003C45F4" w:rsidP="00962711">
      <w:pPr>
        <w:pStyle w:val="ListParagraph"/>
        <w:numPr>
          <w:ilvl w:val="0"/>
          <w:numId w:val="9"/>
        </w:numPr>
        <w:spacing w:line="240" w:lineRule="auto"/>
        <w:rPr>
          <w:rFonts w:eastAsia="Times New Roman" w:cs="Times New Roman"/>
          <w:sz w:val="20"/>
          <w:szCs w:val="20"/>
        </w:rPr>
      </w:pPr>
      <w:r w:rsidRPr="00962711">
        <w:rPr>
          <w:rFonts w:eastAsia="Times New Roman" w:cs="Times New Roman"/>
          <w:sz w:val="20"/>
          <w:szCs w:val="20"/>
        </w:rPr>
        <w:t xml:space="preserve">Keep up to date with developments in </w:t>
      </w:r>
      <w:r w:rsidR="00050664">
        <w:rPr>
          <w:rFonts w:cs="Arial"/>
          <w:sz w:val="20"/>
          <w:szCs w:val="20"/>
        </w:rPr>
        <w:t>PSHE</w:t>
      </w:r>
      <w:r w:rsidR="000A2AB7">
        <w:rPr>
          <w:rFonts w:cs="Arial"/>
          <w:sz w:val="20"/>
          <w:szCs w:val="20"/>
        </w:rPr>
        <w:t xml:space="preserve"> </w:t>
      </w:r>
      <w:r w:rsidRPr="00962711">
        <w:rPr>
          <w:rFonts w:eastAsia="Times New Roman" w:cs="Times New Roman"/>
          <w:sz w:val="20"/>
          <w:szCs w:val="20"/>
        </w:rPr>
        <w:t xml:space="preserve">education and disseminate information to colleagues as </w:t>
      </w:r>
      <w:proofErr w:type="gramStart"/>
      <w:r w:rsidRPr="00962711">
        <w:rPr>
          <w:rFonts w:eastAsia="Times New Roman" w:cs="Times New Roman"/>
          <w:sz w:val="20"/>
          <w:szCs w:val="20"/>
        </w:rPr>
        <w:t>appropriate</w:t>
      </w:r>
      <w:proofErr w:type="gramEnd"/>
    </w:p>
    <w:p w14:paraId="44BD3106" w14:textId="7B4DCFF8" w:rsidR="004577D5" w:rsidRPr="00962711" w:rsidRDefault="004577D5" w:rsidP="00962711">
      <w:pPr>
        <w:pStyle w:val="ListParagraph"/>
        <w:numPr>
          <w:ilvl w:val="0"/>
          <w:numId w:val="9"/>
        </w:numPr>
        <w:tabs>
          <w:tab w:val="left" w:pos="3255"/>
        </w:tabs>
        <w:spacing w:line="240" w:lineRule="auto"/>
        <w:rPr>
          <w:rFonts w:cs="Arial"/>
          <w:sz w:val="20"/>
          <w:szCs w:val="20"/>
        </w:rPr>
      </w:pPr>
      <w:r w:rsidRPr="00962711">
        <w:rPr>
          <w:rFonts w:cs="Arial"/>
          <w:sz w:val="20"/>
          <w:szCs w:val="20"/>
        </w:rPr>
        <w:t>Provide an a</w:t>
      </w:r>
      <w:r w:rsidR="003C45F4" w:rsidRPr="00962711">
        <w:rPr>
          <w:rFonts w:cs="Arial"/>
          <w:sz w:val="20"/>
          <w:szCs w:val="20"/>
        </w:rPr>
        <w:t xml:space="preserve">nnual action plan </w:t>
      </w:r>
      <w:r w:rsidRPr="00962711">
        <w:rPr>
          <w:rFonts w:cs="Arial"/>
          <w:sz w:val="20"/>
          <w:szCs w:val="20"/>
        </w:rPr>
        <w:t xml:space="preserve">to maintain an effective and developing </w:t>
      </w:r>
      <w:r w:rsidR="00050664">
        <w:rPr>
          <w:rFonts w:cs="Arial"/>
          <w:sz w:val="20"/>
          <w:szCs w:val="20"/>
        </w:rPr>
        <w:t>PSHE</w:t>
      </w:r>
      <w:r w:rsidR="000A2AB7">
        <w:rPr>
          <w:rFonts w:cs="Arial"/>
          <w:sz w:val="20"/>
          <w:szCs w:val="20"/>
        </w:rPr>
        <w:t xml:space="preserve"> </w:t>
      </w:r>
      <w:r w:rsidRPr="00962711">
        <w:rPr>
          <w:rFonts w:cs="Arial"/>
          <w:sz w:val="20"/>
          <w:szCs w:val="20"/>
        </w:rPr>
        <w:t xml:space="preserve">curriculum. </w:t>
      </w:r>
    </w:p>
    <w:p w14:paraId="290E80F5" w14:textId="5167ABAB" w:rsidR="00DF4CEF" w:rsidRDefault="00DF4CEF" w:rsidP="00962711">
      <w:pPr>
        <w:pStyle w:val="ListParagraph"/>
        <w:numPr>
          <w:ilvl w:val="0"/>
          <w:numId w:val="9"/>
        </w:numPr>
        <w:tabs>
          <w:tab w:val="left" w:pos="3255"/>
        </w:tabs>
        <w:spacing w:line="240" w:lineRule="auto"/>
        <w:rPr>
          <w:rFonts w:cs="Arial"/>
          <w:sz w:val="20"/>
          <w:szCs w:val="20"/>
        </w:rPr>
      </w:pPr>
      <w:r w:rsidRPr="00962711">
        <w:rPr>
          <w:rFonts w:cs="Arial"/>
          <w:sz w:val="20"/>
          <w:szCs w:val="20"/>
        </w:rPr>
        <w:t xml:space="preserve">Raise and maintain the profile of </w:t>
      </w:r>
      <w:r w:rsidR="00050664">
        <w:rPr>
          <w:rFonts w:cs="Arial"/>
          <w:sz w:val="20"/>
          <w:szCs w:val="20"/>
        </w:rPr>
        <w:t>PSHE</w:t>
      </w:r>
      <w:r w:rsidRPr="00962711">
        <w:rPr>
          <w:rFonts w:cs="Arial"/>
          <w:sz w:val="20"/>
          <w:szCs w:val="20"/>
        </w:rPr>
        <w:t xml:space="preserve"> across school. </w:t>
      </w:r>
    </w:p>
    <w:p w14:paraId="6DA8D902" w14:textId="77777777" w:rsidR="00050664" w:rsidRDefault="00050664" w:rsidP="00050664">
      <w:pPr>
        <w:tabs>
          <w:tab w:val="left" w:pos="3255"/>
        </w:tabs>
        <w:spacing w:line="240" w:lineRule="auto"/>
        <w:rPr>
          <w:rFonts w:cs="Arial"/>
          <w:sz w:val="20"/>
          <w:szCs w:val="20"/>
        </w:rPr>
      </w:pPr>
    </w:p>
    <w:p w14:paraId="6667B12C" w14:textId="77777777" w:rsidR="00050664" w:rsidRPr="00050664" w:rsidRDefault="00050664" w:rsidP="00050664">
      <w:pPr>
        <w:spacing w:line="240" w:lineRule="auto"/>
        <w:rPr>
          <w:rFonts w:cs="Arial"/>
          <w:sz w:val="20"/>
          <w:szCs w:val="20"/>
          <w:u w:val="single"/>
        </w:rPr>
      </w:pPr>
      <w:r w:rsidRPr="00050664">
        <w:rPr>
          <w:rFonts w:cs="Arial"/>
          <w:sz w:val="20"/>
          <w:szCs w:val="20"/>
          <w:u w:val="single"/>
        </w:rPr>
        <w:t>Continuous Improvement</w:t>
      </w:r>
    </w:p>
    <w:p w14:paraId="3304C6C4" w14:textId="21DB0C7B" w:rsidR="00050664" w:rsidRPr="00050664" w:rsidRDefault="00050664" w:rsidP="00050664">
      <w:pPr>
        <w:spacing w:line="240" w:lineRule="auto"/>
        <w:rPr>
          <w:rFonts w:cs="Arial"/>
          <w:sz w:val="20"/>
          <w:szCs w:val="20"/>
        </w:rPr>
      </w:pPr>
      <w:r w:rsidRPr="00050664">
        <w:rPr>
          <w:rFonts w:cs="Arial"/>
          <w:sz w:val="20"/>
          <w:szCs w:val="20"/>
        </w:rPr>
        <w:t>We are committed to the ongoing evaluation and enhancement of our PSHE education program</w:t>
      </w:r>
      <w:r>
        <w:rPr>
          <w:rFonts w:cs="Arial"/>
          <w:sz w:val="20"/>
          <w:szCs w:val="20"/>
        </w:rPr>
        <w:t>me</w:t>
      </w:r>
      <w:r w:rsidRPr="00050664">
        <w:rPr>
          <w:rFonts w:cs="Arial"/>
          <w:sz w:val="20"/>
          <w:szCs w:val="20"/>
        </w:rPr>
        <w:t xml:space="preserve">. Feedback from </w:t>
      </w:r>
      <w:r>
        <w:rPr>
          <w:rFonts w:cs="Arial"/>
          <w:sz w:val="20"/>
          <w:szCs w:val="20"/>
        </w:rPr>
        <w:t>pupils</w:t>
      </w:r>
      <w:r w:rsidRPr="00050664">
        <w:rPr>
          <w:rFonts w:cs="Arial"/>
          <w:sz w:val="20"/>
          <w:szCs w:val="20"/>
        </w:rPr>
        <w:t xml:space="preserve">, parents, and staff is solicited and </w:t>
      </w:r>
      <w:proofErr w:type="gramStart"/>
      <w:r w:rsidRPr="00050664">
        <w:rPr>
          <w:rFonts w:cs="Arial"/>
          <w:sz w:val="20"/>
          <w:szCs w:val="20"/>
        </w:rPr>
        <w:t>taken into account</w:t>
      </w:r>
      <w:proofErr w:type="gramEnd"/>
      <w:r w:rsidRPr="00050664">
        <w:rPr>
          <w:rFonts w:cs="Arial"/>
          <w:sz w:val="20"/>
          <w:szCs w:val="20"/>
        </w:rPr>
        <w:t xml:space="preserve"> to make necessary adjustments to our curriculum, resources, and teaching methods. We continuously seek opportunities to align our program</w:t>
      </w:r>
      <w:r>
        <w:rPr>
          <w:rFonts w:cs="Arial"/>
          <w:sz w:val="20"/>
          <w:szCs w:val="20"/>
        </w:rPr>
        <w:t>me</w:t>
      </w:r>
      <w:r w:rsidRPr="00050664">
        <w:rPr>
          <w:rFonts w:cs="Arial"/>
          <w:sz w:val="20"/>
          <w:szCs w:val="20"/>
        </w:rPr>
        <w:t xml:space="preserve"> with the latest research and best practices in the field of PSHE education.</w:t>
      </w:r>
    </w:p>
    <w:p w14:paraId="0ADF0D05" w14:textId="77777777" w:rsidR="00A6224F" w:rsidRDefault="00A6224F" w:rsidP="00962711">
      <w:pPr>
        <w:spacing w:line="240" w:lineRule="auto"/>
        <w:rPr>
          <w:rFonts w:cs="Arial"/>
          <w:sz w:val="20"/>
          <w:szCs w:val="20"/>
          <w:u w:val="single"/>
        </w:rPr>
      </w:pPr>
    </w:p>
    <w:p w14:paraId="06C422E7" w14:textId="4CF7D728" w:rsidR="00D4400B" w:rsidRPr="00962711" w:rsidRDefault="00D4400B" w:rsidP="00962711">
      <w:pPr>
        <w:spacing w:line="240" w:lineRule="auto"/>
        <w:rPr>
          <w:rFonts w:cs="Arial"/>
          <w:b/>
          <w:sz w:val="20"/>
          <w:szCs w:val="20"/>
          <w:u w:val="single"/>
        </w:rPr>
      </w:pPr>
      <w:r w:rsidRPr="00962711">
        <w:rPr>
          <w:rFonts w:cs="Arial"/>
          <w:sz w:val="20"/>
          <w:szCs w:val="20"/>
        </w:rPr>
        <w:t xml:space="preserve">Review of Policy: </w:t>
      </w:r>
      <w:r w:rsidR="003C45F4" w:rsidRPr="00962711">
        <w:rPr>
          <w:rFonts w:cs="Arial"/>
          <w:b/>
          <w:sz w:val="20"/>
          <w:szCs w:val="20"/>
          <w:u w:val="single"/>
        </w:rPr>
        <w:t>Autumn 202</w:t>
      </w:r>
      <w:r w:rsidR="00050664">
        <w:rPr>
          <w:rFonts w:cs="Arial"/>
          <w:b/>
          <w:sz w:val="20"/>
          <w:szCs w:val="20"/>
          <w:u w:val="single"/>
        </w:rPr>
        <w:t>4</w:t>
      </w:r>
    </w:p>
    <w:p w14:paraId="2D7BB67C" w14:textId="77777777" w:rsidR="00DF4CEF" w:rsidRPr="00962711" w:rsidRDefault="00DF4CEF" w:rsidP="00962711">
      <w:pPr>
        <w:spacing w:line="240" w:lineRule="auto"/>
        <w:ind w:left="360"/>
        <w:rPr>
          <w:rFonts w:cs="Arial"/>
          <w:sz w:val="20"/>
          <w:szCs w:val="20"/>
        </w:rPr>
      </w:pPr>
    </w:p>
    <w:p w14:paraId="7E148038" w14:textId="77777777" w:rsidR="00DF4CEF" w:rsidRPr="00962711" w:rsidRDefault="00DF4CEF" w:rsidP="00962711">
      <w:pPr>
        <w:spacing w:line="240" w:lineRule="auto"/>
        <w:ind w:left="360"/>
        <w:rPr>
          <w:rFonts w:cs="Arial"/>
          <w:sz w:val="20"/>
          <w:szCs w:val="20"/>
        </w:rPr>
      </w:pPr>
    </w:p>
    <w:p w14:paraId="7387E7FD" w14:textId="77777777" w:rsidR="00E52646" w:rsidRPr="00962711" w:rsidRDefault="00E52646" w:rsidP="00962711">
      <w:pPr>
        <w:spacing w:line="240" w:lineRule="auto"/>
        <w:ind w:left="360"/>
        <w:rPr>
          <w:rFonts w:cs="Arial"/>
          <w:sz w:val="20"/>
          <w:szCs w:val="20"/>
        </w:rPr>
      </w:pPr>
    </w:p>
    <w:p w14:paraId="3FDBDAA8" w14:textId="77777777" w:rsidR="00E52646" w:rsidRPr="00962711" w:rsidRDefault="00E52646" w:rsidP="00962711">
      <w:pPr>
        <w:spacing w:line="240" w:lineRule="auto"/>
        <w:ind w:left="360"/>
        <w:rPr>
          <w:rFonts w:cs="Arial"/>
          <w:sz w:val="20"/>
          <w:szCs w:val="20"/>
        </w:rPr>
      </w:pPr>
    </w:p>
    <w:p w14:paraId="706041B6" w14:textId="77777777" w:rsidR="00B45517" w:rsidRPr="00962711" w:rsidRDefault="00B45517" w:rsidP="00962711">
      <w:pPr>
        <w:spacing w:line="240" w:lineRule="auto"/>
        <w:rPr>
          <w:rFonts w:cs="Arial"/>
          <w:sz w:val="20"/>
          <w:szCs w:val="20"/>
        </w:rPr>
      </w:pPr>
      <w:r w:rsidRPr="00962711">
        <w:rPr>
          <w:rFonts w:cs="Arial"/>
          <w:sz w:val="20"/>
          <w:szCs w:val="20"/>
        </w:rPr>
        <w:t xml:space="preserve"> </w:t>
      </w:r>
    </w:p>
    <w:sectPr w:rsidR="00B45517" w:rsidRPr="00962711" w:rsidSect="003C45F4">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1D9E" w14:textId="77777777" w:rsidR="009A38A0" w:rsidRDefault="009A38A0" w:rsidP="003C45F4">
      <w:pPr>
        <w:spacing w:after="0" w:line="240" w:lineRule="auto"/>
      </w:pPr>
      <w:r>
        <w:separator/>
      </w:r>
    </w:p>
  </w:endnote>
  <w:endnote w:type="continuationSeparator" w:id="0">
    <w:p w14:paraId="11ED8EF2" w14:textId="77777777" w:rsidR="009A38A0" w:rsidRDefault="009A38A0" w:rsidP="003C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4E63" w14:textId="77777777" w:rsidR="009A38A0" w:rsidRDefault="009A38A0" w:rsidP="003C45F4">
      <w:pPr>
        <w:spacing w:after="0" w:line="240" w:lineRule="auto"/>
      </w:pPr>
      <w:r>
        <w:separator/>
      </w:r>
    </w:p>
  </w:footnote>
  <w:footnote w:type="continuationSeparator" w:id="0">
    <w:p w14:paraId="20BA0725" w14:textId="77777777" w:rsidR="009A38A0" w:rsidRDefault="009A38A0" w:rsidP="003C4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312"/>
    <w:multiLevelType w:val="hybridMultilevel"/>
    <w:tmpl w:val="7BF84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11672"/>
    <w:multiLevelType w:val="hybridMultilevel"/>
    <w:tmpl w:val="A9603D6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7A4F"/>
    <w:multiLevelType w:val="hybridMultilevel"/>
    <w:tmpl w:val="F3465E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FC6B71"/>
    <w:multiLevelType w:val="hybridMultilevel"/>
    <w:tmpl w:val="358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B313D"/>
    <w:multiLevelType w:val="hybridMultilevel"/>
    <w:tmpl w:val="5D04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A363A"/>
    <w:multiLevelType w:val="hybridMultilevel"/>
    <w:tmpl w:val="FE547A3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E2AA7"/>
    <w:multiLevelType w:val="hybridMultilevel"/>
    <w:tmpl w:val="1848E31A"/>
    <w:lvl w:ilvl="0" w:tplc="406244D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B6D46"/>
    <w:multiLevelType w:val="hybridMultilevel"/>
    <w:tmpl w:val="C234B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9C3E4C"/>
    <w:multiLevelType w:val="hybridMultilevel"/>
    <w:tmpl w:val="6E92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C3B0A"/>
    <w:multiLevelType w:val="hybridMultilevel"/>
    <w:tmpl w:val="82206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23D5250"/>
    <w:multiLevelType w:val="hybridMultilevel"/>
    <w:tmpl w:val="39B0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12965"/>
    <w:multiLevelType w:val="hybridMultilevel"/>
    <w:tmpl w:val="9F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202793">
    <w:abstractNumId w:val="8"/>
  </w:num>
  <w:num w:numId="2" w16cid:durableId="1172375691">
    <w:abstractNumId w:val="10"/>
  </w:num>
  <w:num w:numId="3" w16cid:durableId="708651342">
    <w:abstractNumId w:val="4"/>
  </w:num>
  <w:num w:numId="4" w16cid:durableId="150144647">
    <w:abstractNumId w:val="11"/>
  </w:num>
  <w:num w:numId="5" w16cid:durableId="199435966">
    <w:abstractNumId w:val="2"/>
  </w:num>
  <w:num w:numId="6" w16cid:durableId="1960061882">
    <w:abstractNumId w:val="3"/>
  </w:num>
  <w:num w:numId="7" w16cid:durableId="844979023">
    <w:abstractNumId w:val="0"/>
  </w:num>
  <w:num w:numId="8" w16cid:durableId="1647928476">
    <w:abstractNumId w:val="7"/>
  </w:num>
  <w:num w:numId="9" w16cid:durableId="886062979">
    <w:abstractNumId w:val="9"/>
  </w:num>
  <w:num w:numId="10" w16cid:durableId="575941117">
    <w:abstractNumId w:val="6"/>
  </w:num>
  <w:num w:numId="11" w16cid:durableId="1638027720">
    <w:abstractNumId w:val="5"/>
  </w:num>
  <w:num w:numId="12" w16cid:durableId="172648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D36"/>
    <w:rsid w:val="00050664"/>
    <w:rsid w:val="00080A81"/>
    <w:rsid w:val="000A2AB7"/>
    <w:rsid w:val="001347A3"/>
    <w:rsid w:val="00227FCB"/>
    <w:rsid w:val="002C0F42"/>
    <w:rsid w:val="002F1F3C"/>
    <w:rsid w:val="00300C27"/>
    <w:rsid w:val="00337BE4"/>
    <w:rsid w:val="003C45F4"/>
    <w:rsid w:val="004022A1"/>
    <w:rsid w:val="004577D5"/>
    <w:rsid w:val="00492B97"/>
    <w:rsid w:val="005201FB"/>
    <w:rsid w:val="00581605"/>
    <w:rsid w:val="0058764C"/>
    <w:rsid w:val="00660066"/>
    <w:rsid w:val="0066569E"/>
    <w:rsid w:val="006734C6"/>
    <w:rsid w:val="0067400A"/>
    <w:rsid w:val="006A4CF5"/>
    <w:rsid w:val="007A0D36"/>
    <w:rsid w:val="0084320E"/>
    <w:rsid w:val="00911EBF"/>
    <w:rsid w:val="00962711"/>
    <w:rsid w:val="009A38A0"/>
    <w:rsid w:val="009D27A2"/>
    <w:rsid w:val="009E0271"/>
    <w:rsid w:val="00A301A2"/>
    <w:rsid w:val="00A6224F"/>
    <w:rsid w:val="00AA32A5"/>
    <w:rsid w:val="00B10FDA"/>
    <w:rsid w:val="00B121E3"/>
    <w:rsid w:val="00B45517"/>
    <w:rsid w:val="00B5036A"/>
    <w:rsid w:val="00B525C7"/>
    <w:rsid w:val="00BA2E2C"/>
    <w:rsid w:val="00BD0870"/>
    <w:rsid w:val="00BE37D6"/>
    <w:rsid w:val="00C82691"/>
    <w:rsid w:val="00C96BD0"/>
    <w:rsid w:val="00CB7380"/>
    <w:rsid w:val="00D4400B"/>
    <w:rsid w:val="00D66296"/>
    <w:rsid w:val="00D73053"/>
    <w:rsid w:val="00D93F36"/>
    <w:rsid w:val="00DF4CEF"/>
    <w:rsid w:val="00E42F4F"/>
    <w:rsid w:val="00E52646"/>
    <w:rsid w:val="00E53500"/>
    <w:rsid w:val="00E904CE"/>
    <w:rsid w:val="00F2331A"/>
    <w:rsid w:val="00F82BD0"/>
    <w:rsid w:val="00FD44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025E3"/>
  <w15:docId w15:val="{57FD2626-CCE3-1444-9BB7-0C8DF386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36"/>
  </w:style>
  <w:style w:type="paragraph" w:styleId="Heading1">
    <w:name w:val="heading 1"/>
    <w:basedOn w:val="Normal"/>
    <w:next w:val="Normal"/>
    <w:link w:val="Heading1Char"/>
    <w:uiPriority w:val="9"/>
    <w:qFormat/>
    <w:rsid w:val="007A0D3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7A0D3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7A0D3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A0D3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A0D3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A0D3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A0D3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A0D3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A0D3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D3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7A0D3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7A0D3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A0D3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A0D3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A0D3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A0D3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A0D3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A0D3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7A0D3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A0D3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7A0D3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7A0D3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A0D3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A0D36"/>
    <w:rPr>
      <w:b/>
      <w:bCs/>
    </w:rPr>
  </w:style>
  <w:style w:type="character" w:styleId="Emphasis">
    <w:name w:val="Emphasis"/>
    <w:basedOn w:val="DefaultParagraphFont"/>
    <w:uiPriority w:val="20"/>
    <w:qFormat/>
    <w:rsid w:val="007A0D36"/>
    <w:rPr>
      <w:i/>
      <w:iCs/>
    </w:rPr>
  </w:style>
  <w:style w:type="paragraph" w:styleId="NoSpacing">
    <w:name w:val="No Spacing"/>
    <w:uiPriority w:val="1"/>
    <w:qFormat/>
    <w:rsid w:val="007A0D36"/>
    <w:pPr>
      <w:spacing w:after="0" w:line="240" w:lineRule="auto"/>
    </w:pPr>
  </w:style>
  <w:style w:type="paragraph" w:styleId="Quote">
    <w:name w:val="Quote"/>
    <w:basedOn w:val="Normal"/>
    <w:next w:val="Normal"/>
    <w:link w:val="QuoteChar"/>
    <w:uiPriority w:val="29"/>
    <w:qFormat/>
    <w:rsid w:val="007A0D3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A0D36"/>
    <w:rPr>
      <w:i/>
      <w:iCs/>
    </w:rPr>
  </w:style>
  <w:style w:type="paragraph" w:styleId="IntenseQuote">
    <w:name w:val="Intense Quote"/>
    <w:basedOn w:val="Normal"/>
    <w:next w:val="Normal"/>
    <w:link w:val="IntenseQuoteChar"/>
    <w:uiPriority w:val="30"/>
    <w:qFormat/>
    <w:rsid w:val="007A0D3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A0D3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A0D36"/>
    <w:rPr>
      <w:i/>
      <w:iCs/>
      <w:color w:val="595959" w:themeColor="text1" w:themeTint="A6"/>
    </w:rPr>
  </w:style>
  <w:style w:type="character" w:styleId="IntenseEmphasis">
    <w:name w:val="Intense Emphasis"/>
    <w:basedOn w:val="DefaultParagraphFont"/>
    <w:uiPriority w:val="21"/>
    <w:qFormat/>
    <w:rsid w:val="007A0D36"/>
    <w:rPr>
      <w:b/>
      <w:bCs/>
      <w:i/>
      <w:iCs/>
    </w:rPr>
  </w:style>
  <w:style w:type="character" w:styleId="SubtleReference">
    <w:name w:val="Subtle Reference"/>
    <w:basedOn w:val="DefaultParagraphFont"/>
    <w:uiPriority w:val="31"/>
    <w:qFormat/>
    <w:rsid w:val="007A0D36"/>
    <w:rPr>
      <w:smallCaps/>
      <w:color w:val="404040" w:themeColor="text1" w:themeTint="BF"/>
    </w:rPr>
  </w:style>
  <w:style w:type="character" w:styleId="IntenseReference">
    <w:name w:val="Intense Reference"/>
    <w:basedOn w:val="DefaultParagraphFont"/>
    <w:uiPriority w:val="32"/>
    <w:qFormat/>
    <w:rsid w:val="007A0D36"/>
    <w:rPr>
      <w:b/>
      <w:bCs/>
      <w:smallCaps/>
      <w:u w:val="single"/>
    </w:rPr>
  </w:style>
  <w:style w:type="character" w:styleId="BookTitle">
    <w:name w:val="Book Title"/>
    <w:basedOn w:val="DefaultParagraphFont"/>
    <w:uiPriority w:val="33"/>
    <w:qFormat/>
    <w:rsid w:val="007A0D36"/>
    <w:rPr>
      <w:b/>
      <w:bCs/>
      <w:smallCaps/>
    </w:rPr>
  </w:style>
  <w:style w:type="paragraph" w:styleId="TOCHeading">
    <w:name w:val="TOC Heading"/>
    <w:basedOn w:val="Heading1"/>
    <w:next w:val="Normal"/>
    <w:uiPriority w:val="39"/>
    <w:semiHidden/>
    <w:unhideWhenUsed/>
    <w:qFormat/>
    <w:rsid w:val="007A0D36"/>
    <w:pPr>
      <w:outlineLvl w:val="9"/>
    </w:pPr>
  </w:style>
  <w:style w:type="paragraph" w:styleId="ListParagraph">
    <w:name w:val="List Paragraph"/>
    <w:basedOn w:val="Normal"/>
    <w:uiPriority w:val="34"/>
    <w:qFormat/>
    <w:rsid w:val="007A0D36"/>
    <w:pPr>
      <w:ind w:left="720"/>
      <w:contextualSpacing/>
    </w:pPr>
  </w:style>
  <w:style w:type="paragraph" w:styleId="Header">
    <w:name w:val="header"/>
    <w:basedOn w:val="Normal"/>
    <w:link w:val="HeaderChar"/>
    <w:uiPriority w:val="99"/>
    <w:unhideWhenUsed/>
    <w:rsid w:val="003C45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45F4"/>
  </w:style>
  <w:style w:type="paragraph" w:styleId="Footer">
    <w:name w:val="footer"/>
    <w:basedOn w:val="Normal"/>
    <w:link w:val="FooterChar"/>
    <w:uiPriority w:val="99"/>
    <w:unhideWhenUsed/>
    <w:rsid w:val="003C45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8692">
      <w:bodyDiv w:val="1"/>
      <w:marLeft w:val="0"/>
      <w:marRight w:val="0"/>
      <w:marTop w:val="0"/>
      <w:marBottom w:val="0"/>
      <w:divBdr>
        <w:top w:val="none" w:sz="0" w:space="0" w:color="auto"/>
        <w:left w:val="none" w:sz="0" w:space="0" w:color="auto"/>
        <w:bottom w:val="none" w:sz="0" w:space="0" w:color="auto"/>
        <w:right w:val="none" w:sz="0" w:space="0" w:color="auto"/>
      </w:divBdr>
    </w:div>
    <w:div w:id="249316754">
      <w:bodyDiv w:val="1"/>
      <w:marLeft w:val="0"/>
      <w:marRight w:val="0"/>
      <w:marTop w:val="0"/>
      <w:marBottom w:val="0"/>
      <w:divBdr>
        <w:top w:val="none" w:sz="0" w:space="0" w:color="auto"/>
        <w:left w:val="none" w:sz="0" w:space="0" w:color="auto"/>
        <w:bottom w:val="none" w:sz="0" w:space="0" w:color="auto"/>
        <w:right w:val="none" w:sz="0" w:space="0" w:color="auto"/>
      </w:divBdr>
    </w:div>
    <w:div w:id="254285658">
      <w:bodyDiv w:val="1"/>
      <w:marLeft w:val="0"/>
      <w:marRight w:val="0"/>
      <w:marTop w:val="0"/>
      <w:marBottom w:val="0"/>
      <w:divBdr>
        <w:top w:val="none" w:sz="0" w:space="0" w:color="auto"/>
        <w:left w:val="none" w:sz="0" w:space="0" w:color="auto"/>
        <w:bottom w:val="none" w:sz="0" w:space="0" w:color="auto"/>
        <w:right w:val="none" w:sz="0" w:space="0" w:color="auto"/>
      </w:divBdr>
    </w:div>
    <w:div w:id="362362661">
      <w:bodyDiv w:val="1"/>
      <w:marLeft w:val="0"/>
      <w:marRight w:val="0"/>
      <w:marTop w:val="0"/>
      <w:marBottom w:val="0"/>
      <w:divBdr>
        <w:top w:val="none" w:sz="0" w:space="0" w:color="auto"/>
        <w:left w:val="none" w:sz="0" w:space="0" w:color="auto"/>
        <w:bottom w:val="none" w:sz="0" w:space="0" w:color="auto"/>
        <w:right w:val="none" w:sz="0" w:space="0" w:color="auto"/>
      </w:divBdr>
    </w:div>
    <w:div w:id="394593460">
      <w:bodyDiv w:val="1"/>
      <w:marLeft w:val="0"/>
      <w:marRight w:val="0"/>
      <w:marTop w:val="0"/>
      <w:marBottom w:val="0"/>
      <w:divBdr>
        <w:top w:val="none" w:sz="0" w:space="0" w:color="auto"/>
        <w:left w:val="none" w:sz="0" w:space="0" w:color="auto"/>
        <w:bottom w:val="none" w:sz="0" w:space="0" w:color="auto"/>
        <w:right w:val="none" w:sz="0" w:space="0" w:color="auto"/>
      </w:divBdr>
    </w:div>
    <w:div w:id="597181128">
      <w:bodyDiv w:val="1"/>
      <w:marLeft w:val="0"/>
      <w:marRight w:val="0"/>
      <w:marTop w:val="0"/>
      <w:marBottom w:val="0"/>
      <w:divBdr>
        <w:top w:val="none" w:sz="0" w:space="0" w:color="auto"/>
        <w:left w:val="none" w:sz="0" w:space="0" w:color="auto"/>
        <w:bottom w:val="none" w:sz="0" w:space="0" w:color="auto"/>
        <w:right w:val="none" w:sz="0" w:space="0" w:color="auto"/>
      </w:divBdr>
    </w:div>
    <w:div w:id="625740364">
      <w:bodyDiv w:val="1"/>
      <w:marLeft w:val="0"/>
      <w:marRight w:val="0"/>
      <w:marTop w:val="0"/>
      <w:marBottom w:val="0"/>
      <w:divBdr>
        <w:top w:val="none" w:sz="0" w:space="0" w:color="auto"/>
        <w:left w:val="none" w:sz="0" w:space="0" w:color="auto"/>
        <w:bottom w:val="none" w:sz="0" w:space="0" w:color="auto"/>
        <w:right w:val="none" w:sz="0" w:space="0" w:color="auto"/>
      </w:divBdr>
    </w:div>
    <w:div w:id="728572863">
      <w:bodyDiv w:val="1"/>
      <w:marLeft w:val="0"/>
      <w:marRight w:val="0"/>
      <w:marTop w:val="0"/>
      <w:marBottom w:val="0"/>
      <w:divBdr>
        <w:top w:val="none" w:sz="0" w:space="0" w:color="auto"/>
        <w:left w:val="none" w:sz="0" w:space="0" w:color="auto"/>
        <w:bottom w:val="none" w:sz="0" w:space="0" w:color="auto"/>
        <w:right w:val="none" w:sz="0" w:space="0" w:color="auto"/>
      </w:divBdr>
    </w:div>
    <w:div w:id="800419886">
      <w:bodyDiv w:val="1"/>
      <w:marLeft w:val="0"/>
      <w:marRight w:val="0"/>
      <w:marTop w:val="0"/>
      <w:marBottom w:val="0"/>
      <w:divBdr>
        <w:top w:val="none" w:sz="0" w:space="0" w:color="auto"/>
        <w:left w:val="none" w:sz="0" w:space="0" w:color="auto"/>
        <w:bottom w:val="none" w:sz="0" w:space="0" w:color="auto"/>
        <w:right w:val="none" w:sz="0" w:space="0" w:color="auto"/>
      </w:divBdr>
    </w:div>
    <w:div w:id="875779353">
      <w:bodyDiv w:val="1"/>
      <w:marLeft w:val="0"/>
      <w:marRight w:val="0"/>
      <w:marTop w:val="0"/>
      <w:marBottom w:val="0"/>
      <w:divBdr>
        <w:top w:val="none" w:sz="0" w:space="0" w:color="auto"/>
        <w:left w:val="none" w:sz="0" w:space="0" w:color="auto"/>
        <w:bottom w:val="none" w:sz="0" w:space="0" w:color="auto"/>
        <w:right w:val="none" w:sz="0" w:space="0" w:color="auto"/>
      </w:divBdr>
    </w:div>
    <w:div w:id="977030620">
      <w:bodyDiv w:val="1"/>
      <w:marLeft w:val="0"/>
      <w:marRight w:val="0"/>
      <w:marTop w:val="0"/>
      <w:marBottom w:val="0"/>
      <w:divBdr>
        <w:top w:val="none" w:sz="0" w:space="0" w:color="auto"/>
        <w:left w:val="none" w:sz="0" w:space="0" w:color="auto"/>
        <w:bottom w:val="none" w:sz="0" w:space="0" w:color="auto"/>
        <w:right w:val="none" w:sz="0" w:space="0" w:color="auto"/>
      </w:divBdr>
    </w:div>
    <w:div w:id="1070888712">
      <w:bodyDiv w:val="1"/>
      <w:marLeft w:val="0"/>
      <w:marRight w:val="0"/>
      <w:marTop w:val="0"/>
      <w:marBottom w:val="0"/>
      <w:divBdr>
        <w:top w:val="none" w:sz="0" w:space="0" w:color="auto"/>
        <w:left w:val="none" w:sz="0" w:space="0" w:color="auto"/>
        <w:bottom w:val="none" w:sz="0" w:space="0" w:color="auto"/>
        <w:right w:val="none" w:sz="0" w:space="0" w:color="auto"/>
      </w:divBdr>
    </w:div>
    <w:div w:id="1079328028">
      <w:bodyDiv w:val="1"/>
      <w:marLeft w:val="0"/>
      <w:marRight w:val="0"/>
      <w:marTop w:val="0"/>
      <w:marBottom w:val="0"/>
      <w:divBdr>
        <w:top w:val="none" w:sz="0" w:space="0" w:color="auto"/>
        <w:left w:val="none" w:sz="0" w:space="0" w:color="auto"/>
        <w:bottom w:val="none" w:sz="0" w:space="0" w:color="auto"/>
        <w:right w:val="none" w:sz="0" w:space="0" w:color="auto"/>
      </w:divBdr>
    </w:div>
    <w:div w:id="1179739714">
      <w:bodyDiv w:val="1"/>
      <w:marLeft w:val="0"/>
      <w:marRight w:val="0"/>
      <w:marTop w:val="0"/>
      <w:marBottom w:val="0"/>
      <w:divBdr>
        <w:top w:val="none" w:sz="0" w:space="0" w:color="auto"/>
        <w:left w:val="none" w:sz="0" w:space="0" w:color="auto"/>
        <w:bottom w:val="none" w:sz="0" w:space="0" w:color="auto"/>
        <w:right w:val="none" w:sz="0" w:space="0" w:color="auto"/>
      </w:divBdr>
    </w:div>
    <w:div w:id="1470051555">
      <w:bodyDiv w:val="1"/>
      <w:marLeft w:val="0"/>
      <w:marRight w:val="0"/>
      <w:marTop w:val="0"/>
      <w:marBottom w:val="0"/>
      <w:divBdr>
        <w:top w:val="none" w:sz="0" w:space="0" w:color="auto"/>
        <w:left w:val="none" w:sz="0" w:space="0" w:color="auto"/>
        <w:bottom w:val="none" w:sz="0" w:space="0" w:color="auto"/>
        <w:right w:val="none" w:sz="0" w:space="0" w:color="auto"/>
      </w:divBdr>
      <w:divsChild>
        <w:div w:id="218248318">
          <w:marLeft w:val="0"/>
          <w:marRight w:val="0"/>
          <w:marTop w:val="0"/>
          <w:marBottom w:val="0"/>
          <w:divBdr>
            <w:top w:val="single" w:sz="2" w:space="0" w:color="auto"/>
            <w:left w:val="single" w:sz="2" w:space="0" w:color="auto"/>
            <w:bottom w:val="single" w:sz="6" w:space="0" w:color="auto"/>
            <w:right w:val="single" w:sz="2" w:space="0" w:color="auto"/>
          </w:divBdr>
          <w:divsChild>
            <w:div w:id="296843026">
              <w:marLeft w:val="0"/>
              <w:marRight w:val="0"/>
              <w:marTop w:val="100"/>
              <w:marBottom w:val="100"/>
              <w:divBdr>
                <w:top w:val="single" w:sz="2" w:space="0" w:color="D9D9E3"/>
                <w:left w:val="single" w:sz="2" w:space="0" w:color="D9D9E3"/>
                <w:bottom w:val="single" w:sz="2" w:space="0" w:color="D9D9E3"/>
                <w:right w:val="single" w:sz="2" w:space="0" w:color="D9D9E3"/>
              </w:divBdr>
              <w:divsChild>
                <w:div w:id="257639526">
                  <w:marLeft w:val="0"/>
                  <w:marRight w:val="0"/>
                  <w:marTop w:val="0"/>
                  <w:marBottom w:val="0"/>
                  <w:divBdr>
                    <w:top w:val="single" w:sz="2" w:space="0" w:color="D9D9E3"/>
                    <w:left w:val="single" w:sz="2" w:space="0" w:color="D9D9E3"/>
                    <w:bottom w:val="single" w:sz="2" w:space="0" w:color="D9D9E3"/>
                    <w:right w:val="single" w:sz="2" w:space="0" w:color="D9D9E3"/>
                  </w:divBdr>
                  <w:divsChild>
                    <w:div w:id="940723883">
                      <w:marLeft w:val="0"/>
                      <w:marRight w:val="0"/>
                      <w:marTop w:val="0"/>
                      <w:marBottom w:val="0"/>
                      <w:divBdr>
                        <w:top w:val="single" w:sz="2" w:space="0" w:color="D9D9E3"/>
                        <w:left w:val="single" w:sz="2" w:space="0" w:color="D9D9E3"/>
                        <w:bottom w:val="single" w:sz="2" w:space="0" w:color="D9D9E3"/>
                        <w:right w:val="single" w:sz="2" w:space="0" w:color="D9D9E3"/>
                      </w:divBdr>
                      <w:divsChild>
                        <w:div w:id="1644236369">
                          <w:marLeft w:val="0"/>
                          <w:marRight w:val="0"/>
                          <w:marTop w:val="0"/>
                          <w:marBottom w:val="0"/>
                          <w:divBdr>
                            <w:top w:val="single" w:sz="2" w:space="0" w:color="D9D9E3"/>
                            <w:left w:val="single" w:sz="2" w:space="0" w:color="D9D9E3"/>
                            <w:bottom w:val="single" w:sz="2" w:space="0" w:color="D9D9E3"/>
                            <w:right w:val="single" w:sz="2" w:space="0" w:color="D9D9E3"/>
                          </w:divBdr>
                          <w:divsChild>
                            <w:div w:id="1900045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6768913">
          <w:marLeft w:val="0"/>
          <w:marRight w:val="0"/>
          <w:marTop w:val="0"/>
          <w:marBottom w:val="0"/>
          <w:divBdr>
            <w:top w:val="single" w:sz="2" w:space="0" w:color="auto"/>
            <w:left w:val="single" w:sz="2" w:space="0" w:color="auto"/>
            <w:bottom w:val="single" w:sz="6" w:space="0" w:color="auto"/>
            <w:right w:val="single" w:sz="2" w:space="0" w:color="auto"/>
          </w:divBdr>
          <w:divsChild>
            <w:div w:id="1698653969">
              <w:marLeft w:val="0"/>
              <w:marRight w:val="0"/>
              <w:marTop w:val="100"/>
              <w:marBottom w:val="100"/>
              <w:divBdr>
                <w:top w:val="single" w:sz="2" w:space="0" w:color="D9D9E3"/>
                <w:left w:val="single" w:sz="2" w:space="0" w:color="D9D9E3"/>
                <w:bottom w:val="single" w:sz="2" w:space="0" w:color="D9D9E3"/>
                <w:right w:val="single" w:sz="2" w:space="0" w:color="D9D9E3"/>
              </w:divBdr>
              <w:divsChild>
                <w:div w:id="785930320">
                  <w:marLeft w:val="0"/>
                  <w:marRight w:val="0"/>
                  <w:marTop w:val="0"/>
                  <w:marBottom w:val="0"/>
                  <w:divBdr>
                    <w:top w:val="single" w:sz="2" w:space="0" w:color="D9D9E3"/>
                    <w:left w:val="single" w:sz="2" w:space="0" w:color="D9D9E3"/>
                    <w:bottom w:val="single" w:sz="2" w:space="0" w:color="D9D9E3"/>
                    <w:right w:val="single" w:sz="2" w:space="0" w:color="D9D9E3"/>
                  </w:divBdr>
                  <w:divsChild>
                    <w:div w:id="100149435">
                      <w:marLeft w:val="0"/>
                      <w:marRight w:val="0"/>
                      <w:marTop w:val="0"/>
                      <w:marBottom w:val="0"/>
                      <w:divBdr>
                        <w:top w:val="single" w:sz="2" w:space="0" w:color="D9D9E3"/>
                        <w:left w:val="single" w:sz="2" w:space="0" w:color="D9D9E3"/>
                        <w:bottom w:val="single" w:sz="2" w:space="0" w:color="D9D9E3"/>
                        <w:right w:val="single" w:sz="2" w:space="0" w:color="D9D9E3"/>
                      </w:divBdr>
                      <w:divsChild>
                        <w:div w:id="1383401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0848220">
                  <w:marLeft w:val="0"/>
                  <w:marRight w:val="0"/>
                  <w:marTop w:val="0"/>
                  <w:marBottom w:val="0"/>
                  <w:divBdr>
                    <w:top w:val="single" w:sz="2" w:space="0" w:color="D9D9E3"/>
                    <w:left w:val="single" w:sz="2" w:space="0" w:color="D9D9E3"/>
                    <w:bottom w:val="single" w:sz="2" w:space="0" w:color="D9D9E3"/>
                    <w:right w:val="single" w:sz="2" w:space="0" w:color="D9D9E3"/>
                  </w:divBdr>
                  <w:divsChild>
                    <w:div w:id="808283061">
                      <w:marLeft w:val="0"/>
                      <w:marRight w:val="0"/>
                      <w:marTop w:val="0"/>
                      <w:marBottom w:val="0"/>
                      <w:divBdr>
                        <w:top w:val="single" w:sz="2" w:space="0" w:color="D9D9E3"/>
                        <w:left w:val="single" w:sz="2" w:space="0" w:color="D9D9E3"/>
                        <w:bottom w:val="single" w:sz="2" w:space="0" w:color="D9D9E3"/>
                        <w:right w:val="single" w:sz="2" w:space="0" w:color="D9D9E3"/>
                      </w:divBdr>
                      <w:divsChild>
                        <w:div w:id="373426431">
                          <w:marLeft w:val="0"/>
                          <w:marRight w:val="0"/>
                          <w:marTop w:val="0"/>
                          <w:marBottom w:val="0"/>
                          <w:divBdr>
                            <w:top w:val="single" w:sz="2" w:space="0" w:color="D9D9E3"/>
                            <w:left w:val="single" w:sz="2" w:space="0" w:color="D9D9E3"/>
                            <w:bottom w:val="single" w:sz="2" w:space="0" w:color="D9D9E3"/>
                            <w:right w:val="single" w:sz="2" w:space="0" w:color="D9D9E3"/>
                          </w:divBdr>
                          <w:divsChild>
                            <w:div w:id="533856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8770039">
          <w:marLeft w:val="0"/>
          <w:marRight w:val="0"/>
          <w:marTop w:val="0"/>
          <w:marBottom w:val="0"/>
          <w:divBdr>
            <w:top w:val="single" w:sz="2" w:space="0" w:color="auto"/>
            <w:left w:val="single" w:sz="2" w:space="0" w:color="auto"/>
            <w:bottom w:val="single" w:sz="6" w:space="0" w:color="auto"/>
            <w:right w:val="single" w:sz="2" w:space="0" w:color="auto"/>
          </w:divBdr>
          <w:divsChild>
            <w:div w:id="669597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574508">
                  <w:marLeft w:val="0"/>
                  <w:marRight w:val="0"/>
                  <w:marTop w:val="0"/>
                  <w:marBottom w:val="0"/>
                  <w:divBdr>
                    <w:top w:val="single" w:sz="2" w:space="0" w:color="D9D9E3"/>
                    <w:left w:val="single" w:sz="2" w:space="0" w:color="D9D9E3"/>
                    <w:bottom w:val="single" w:sz="2" w:space="0" w:color="D9D9E3"/>
                    <w:right w:val="single" w:sz="2" w:space="0" w:color="D9D9E3"/>
                  </w:divBdr>
                  <w:divsChild>
                    <w:div w:id="1013528371">
                      <w:marLeft w:val="0"/>
                      <w:marRight w:val="0"/>
                      <w:marTop w:val="0"/>
                      <w:marBottom w:val="0"/>
                      <w:divBdr>
                        <w:top w:val="single" w:sz="2" w:space="0" w:color="D9D9E3"/>
                        <w:left w:val="single" w:sz="2" w:space="0" w:color="D9D9E3"/>
                        <w:bottom w:val="single" w:sz="2" w:space="0" w:color="D9D9E3"/>
                        <w:right w:val="single" w:sz="2" w:space="0" w:color="D9D9E3"/>
                      </w:divBdr>
                      <w:divsChild>
                        <w:div w:id="875199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5838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7644948">
                  <w:marLeft w:val="0"/>
                  <w:marRight w:val="0"/>
                  <w:marTop w:val="0"/>
                  <w:marBottom w:val="0"/>
                  <w:divBdr>
                    <w:top w:val="single" w:sz="2" w:space="0" w:color="D9D9E3"/>
                    <w:left w:val="single" w:sz="2" w:space="0" w:color="D9D9E3"/>
                    <w:bottom w:val="single" w:sz="2" w:space="0" w:color="D9D9E3"/>
                    <w:right w:val="single" w:sz="2" w:space="0" w:color="D9D9E3"/>
                  </w:divBdr>
                  <w:divsChild>
                    <w:div w:id="275252702">
                      <w:marLeft w:val="0"/>
                      <w:marRight w:val="0"/>
                      <w:marTop w:val="0"/>
                      <w:marBottom w:val="0"/>
                      <w:divBdr>
                        <w:top w:val="single" w:sz="2" w:space="0" w:color="D9D9E3"/>
                        <w:left w:val="single" w:sz="2" w:space="0" w:color="D9D9E3"/>
                        <w:bottom w:val="single" w:sz="2" w:space="0" w:color="D9D9E3"/>
                        <w:right w:val="single" w:sz="2" w:space="0" w:color="D9D9E3"/>
                      </w:divBdr>
                      <w:divsChild>
                        <w:div w:id="278950390">
                          <w:marLeft w:val="0"/>
                          <w:marRight w:val="0"/>
                          <w:marTop w:val="0"/>
                          <w:marBottom w:val="0"/>
                          <w:divBdr>
                            <w:top w:val="single" w:sz="2" w:space="0" w:color="D9D9E3"/>
                            <w:left w:val="single" w:sz="2" w:space="0" w:color="D9D9E3"/>
                            <w:bottom w:val="single" w:sz="2" w:space="0" w:color="D9D9E3"/>
                            <w:right w:val="single" w:sz="2" w:space="0" w:color="D9D9E3"/>
                          </w:divBdr>
                          <w:divsChild>
                            <w:div w:id="36438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0430309">
      <w:bodyDiv w:val="1"/>
      <w:marLeft w:val="0"/>
      <w:marRight w:val="0"/>
      <w:marTop w:val="0"/>
      <w:marBottom w:val="0"/>
      <w:divBdr>
        <w:top w:val="none" w:sz="0" w:space="0" w:color="auto"/>
        <w:left w:val="none" w:sz="0" w:space="0" w:color="auto"/>
        <w:bottom w:val="none" w:sz="0" w:space="0" w:color="auto"/>
        <w:right w:val="none" w:sz="0" w:space="0" w:color="auto"/>
      </w:divBdr>
    </w:div>
    <w:div w:id="1635483556">
      <w:bodyDiv w:val="1"/>
      <w:marLeft w:val="0"/>
      <w:marRight w:val="0"/>
      <w:marTop w:val="0"/>
      <w:marBottom w:val="0"/>
      <w:divBdr>
        <w:top w:val="none" w:sz="0" w:space="0" w:color="auto"/>
        <w:left w:val="none" w:sz="0" w:space="0" w:color="auto"/>
        <w:bottom w:val="none" w:sz="0" w:space="0" w:color="auto"/>
        <w:right w:val="none" w:sz="0" w:space="0" w:color="auto"/>
      </w:divBdr>
    </w:div>
    <w:div w:id="1849833680">
      <w:bodyDiv w:val="1"/>
      <w:marLeft w:val="0"/>
      <w:marRight w:val="0"/>
      <w:marTop w:val="0"/>
      <w:marBottom w:val="0"/>
      <w:divBdr>
        <w:top w:val="none" w:sz="0" w:space="0" w:color="auto"/>
        <w:left w:val="none" w:sz="0" w:space="0" w:color="auto"/>
        <w:bottom w:val="none" w:sz="0" w:space="0" w:color="auto"/>
        <w:right w:val="none" w:sz="0" w:space="0" w:color="auto"/>
      </w:divBdr>
    </w:div>
    <w:div w:id="1877237556">
      <w:bodyDiv w:val="1"/>
      <w:marLeft w:val="0"/>
      <w:marRight w:val="0"/>
      <w:marTop w:val="0"/>
      <w:marBottom w:val="0"/>
      <w:divBdr>
        <w:top w:val="none" w:sz="0" w:space="0" w:color="auto"/>
        <w:left w:val="none" w:sz="0" w:space="0" w:color="auto"/>
        <w:bottom w:val="none" w:sz="0" w:space="0" w:color="auto"/>
        <w:right w:val="none" w:sz="0" w:space="0" w:color="auto"/>
      </w:divBdr>
    </w:div>
    <w:div w:id="20223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852</Words>
  <Characters>4508</Characters>
  <Application>Microsoft Office Word</Application>
  <DocSecurity>0</DocSecurity>
  <Lines>71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Crossman</dc:creator>
  <cp:keywords/>
  <dc:description/>
  <cp:lastModifiedBy>Katie Greenwood</cp:lastModifiedBy>
  <cp:revision>13</cp:revision>
  <dcterms:created xsi:type="dcterms:W3CDTF">2020-04-09T14:45:00Z</dcterms:created>
  <dcterms:modified xsi:type="dcterms:W3CDTF">2023-08-21T15:42:00Z</dcterms:modified>
</cp:coreProperties>
</file>