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9AAF" w14:textId="77777777" w:rsidR="00A2609C" w:rsidRDefault="00A2609C" w:rsidP="00A2609C">
      <w:pPr>
        <w:tabs>
          <w:tab w:val="left" w:pos="8316"/>
        </w:tabs>
        <w:rPr>
          <w:rFonts w:ascii="Arial" w:hAnsi="Arial" w:cs="Arial"/>
          <w:b/>
        </w:rPr>
      </w:pPr>
      <w:bookmarkStart w:id="0" w:name="_Toc479861259"/>
      <w:r w:rsidRPr="00CE054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C6124D" wp14:editId="32B91932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480060" cy="503477"/>
            <wp:effectExtent l="0" t="0" r="0" b="0"/>
            <wp:wrapTight wrapText="bothSides">
              <wp:wrapPolygon edited="0">
                <wp:start x="0" y="0"/>
                <wp:lineTo x="0" y="20455"/>
                <wp:lineTo x="20571" y="20455"/>
                <wp:lineTo x="2057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0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CFF0A9" w14:textId="5CEA8D2F" w:rsidR="00226594" w:rsidRDefault="00A2609C" w:rsidP="00A2609C">
      <w:pPr>
        <w:pStyle w:val="Heading1"/>
        <w:ind w:left="-567" w:right="656"/>
      </w:pPr>
      <w:r>
        <w:t xml:space="preserve">GOVERNORS – committee members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3686"/>
        <w:gridCol w:w="1417"/>
        <w:gridCol w:w="3401"/>
        <w:gridCol w:w="4395"/>
      </w:tblGrid>
      <w:tr w:rsidR="000876DE" w14:paraId="296E2EB4" w14:textId="77777777" w:rsidTr="00342D47">
        <w:trPr>
          <w:trHeight w:val="269"/>
        </w:trPr>
        <w:tc>
          <w:tcPr>
            <w:tcW w:w="2547" w:type="dxa"/>
          </w:tcPr>
          <w:p w14:paraId="730D7B62" w14:textId="77777777" w:rsidR="000876DE" w:rsidRPr="00342D47" w:rsidRDefault="000876DE" w:rsidP="00226594">
            <w:pPr>
              <w:tabs>
                <w:tab w:val="left" w:pos="83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686" w:type="dxa"/>
          </w:tcPr>
          <w:p w14:paraId="67435E81" w14:textId="77777777" w:rsidR="000876DE" w:rsidRPr="00342D47" w:rsidRDefault="000876DE" w:rsidP="00226594">
            <w:pPr>
              <w:tabs>
                <w:tab w:val="left" w:pos="83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1417" w:type="dxa"/>
          </w:tcPr>
          <w:p w14:paraId="50E79C51" w14:textId="6F8E05A2" w:rsidR="000876DE" w:rsidRPr="00342D47" w:rsidRDefault="000876DE" w:rsidP="00226594">
            <w:pPr>
              <w:tabs>
                <w:tab w:val="left" w:pos="83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3401" w:type="dxa"/>
          </w:tcPr>
          <w:p w14:paraId="1E8D571A" w14:textId="4C381F72" w:rsidR="000876DE" w:rsidRPr="00342D47" w:rsidRDefault="000876DE" w:rsidP="00226594">
            <w:pPr>
              <w:tabs>
                <w:tab w:val="left" w:pos="83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Responsibilities</w:t>
            </w:r>
          </w:p>
        </w:tc>
        <w:tc>
          <w:tcPr>
            <w:tcW w:w="4395" w:type="dxa"/>
          </w:tcPr>
          <w:p w14:paraId="2F534AED" w14:textId="77777777" w:rsidR="000876DE" w:rsidRPr="00342D47" w:rsidRDefault="000876DE" w:rsidP="00226594">
            <w:pPr>
              <w:tabs>
                <w:tab w:val="left" w:pos="83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</w:tc>
      </w:tr>
      <w:tr w:rsidR="003230C3" w14:paraId="51229348" w14:textId="77777777" w:rsidTr="00C8431B">
        <w:tc>
          <w:tcPr>
            <w:tcW w:w="2547" w:type="dxa"/>
          </w:tcPr>
          <w:p w14:paraId="0302899C" w14:textId="7D5E92BD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Vacancy</w:t>
            </w:r>
          </w:p>
        </w:tc>
        <w:tc>
          <w:tcPr>
            <w:tcW w:w="3686" w:type="dxa"/>
          </w:tcPr>
          <w:p w14:paraId="1365CD76" w14:textId="048E9143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Chair of Governors</w:t>
            </w:r>
          </w:p>
          <w:p w14:paraId="14D506B0" w14:textId="1A15A9B5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Nominated Member for CP, Safeguarding, PREVENT, Numeracy </w:t>
            </w: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Discipline, Dismissal &amp; </w:t>
            </w:r>
            <w:r w:rsidR="00342D47" w:rsidRPr="00342D47">
              <w:rPr>
                <w:rFonts w:ascii="Arial" w:hAnsi="Arial" w:cs="Arial"/>
                <w:b/>
                <w:sz w:val="16"/>
                <w:szCs w:val="16"/>
              </w:rPr>
              <w:t>attendance.</w:t>
            </w:r>
          </w:p>
          <w:p w14:paraId="04655DFE" w14:textId="3928675B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Grievance</w:t>
            </w:r>
          </w:p>
          <w:p w14:paraId="701F928B" w14:textId="068E32E3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Health and Safety</w:t>
            </w:r>
          </w:p>
          <w:p w14:paraId="69954698" w14:textId="4BC8CFFB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SEND</w:t>
            </w:r>
          </w:p>
          <w:p w14:paraId="508EA9C5" w14:textId="7606E3F5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Behaviour and More Able</w:t>
            </w:r>
          </w:p>
        </w:tc>
        <w:tc>
          <w:tcPr>
            <w:tcW w:w="9213" w:type="dxa"/>
            <w:gridSpan w:val="3"/>
          </w:tcPr>
          <w:p w14:paraId="71D69BC4" w14:textId="0C1D4653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Following the resignations/retirement of previous Governors these are the current vacancies across the committee. We have successfully recruited 6 new </w:t>
            </w:r>
            <w:proofErr w:type="gramStart"/>
            <w:r w:rsidRPr="00342D47">
              <w:rPr>
                <w:rFonts w:ascii="Arial" w:hAnsi="Arial" w:cs="Arial"/>
                <w:b/>
                <w:sz w:val="16"/>
                <w:szCs w:val="16"/>
              </w:rPr>
              <w:t>governors</w:t>
            </w:r>
            <w:proofErr w:type="gramEnd"/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 but roles and responsibility will be shared out at the next committee in the Spring Term.  If you have any </w:t>
            </w:r>
            <w:proofErr w:type="gramStart"/>
            <w:r w:rsidRPr="00342D47">
              <w:rPr>
                <w:rFonts w:ascii="Arial" w:hAnsi="Arial" w:cs="Arial"/>
                <w:b/>
                <w:sz w:val="16"/>
                <w:szCs w:val="16"/>
              </w:rPr>
              <w:t>issues</w:t>
            </w:r>
            <w:proofErr w:type="gramEnd"/>
            <w:r w:rsidR="00342D47" w:rsidRPr="00342D47">
              <w:rPr>
                <w:rFonts w:ascii="Arial" w:hAnsi="Arial" w:cs="Arial"/>
                <w:b/>
                <w:sz w:val="16"/>
                <w:szCs w:val="16"/>
              </w:rPr>
              <w:t xml:space="preserve"> please do not hesitate to contact Mrs Dionne Davies – </w:t>
            </w:r>
            <w:hyperlink r:id="rId5" w:history="1">
              <w:r w:rsidR="00342D47" w:rsidRPr="00342D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bursar@steppingstones.lancs.sch.uk</w:t>
              </w:r>
            </w:hyperlink>
            <w:r w:rsidR="00342D47" w:rsidRPr="00342D47">
              <w:rPr>
                <w:rFonts w:ascii="Arial" w:hAnsi="Arial" w:cs="Arial"/>
                <w:b/>
                <w:sz w:val="16"/>
                <w:szCs w:val="16"/>
              </w:rPr>
              <w:t xml:space="preserve"> – 01524 67164</w:t>
            </w:r>
          </w:p>
        </w:tc>
      </w:tr>
      <w:tr w:rsidR="000876DE" w14:paraId="18AFE5A3" w14:textId="77777777" w:rsidTr="000876DE">
        <w:tc>
          <w:tcPr>
            <w:tcW w:w="2547" w:type="dxa"/>
          </w:tcPr>
          <w:p w14:paraId="74140EA3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Sandra Hall</w:t>
            </w:r>
          </w:p>
          <w:p w14:paraId="01071D60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 Jordan Fern</w:t>
            </w:r>
          </w:p>
          <w:p w14:paraId="36790C58" w14:textId="69814C9B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Kathryn Pym</w:t>
            </w:r>
          </w:p>
        </w:tc>
        <w:tc>
          <w:tcPr>
            <w:tcW w:w="3686" w:type="dxa"/>
          </w:tcPr>
          <w:p w14:paraId="7A863CBE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AC4E3B" w14:textId="2230820A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E4AA84" w14:textId="20E9EF25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CEE04" w14:textId="527D303E" w:rsidR="000876DE" w:rsidRPr="00342D47" w:rsidRDefault="003230C3" w:rsidP="00AF2B2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Headteacher Appraisal</w:t>
            </w:r>
          </w:p>
        </w:tc>
        <w:tc>
          <w:tcPr>
            <w:tcW w:w="4395" w:type="dxa"/>
          </w:tcPr>
          <w:p w14:paraId="3BA3DF07" w14:textId="7A07C5CB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0C3" w14:paraId="2C5035AE" w14:textId="77777777" w:rsidTr="000876DE">
        <w:tc>
          <w:tcPr>
            <w:tcW w:w="2547" w:type="dxa"/>
          </w:tcPr>
          <w:p w14:paraId="3BB9B928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 Alex Kelly</w:t>
            </w:r>
          </w:p>
          <w:p w14:paraId="02650949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Katie Ross</w:t>
            </w:r>
          </w:p>
          <w:p w14:paraId="765CDAD8" w14:textId="09244062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Kathryn Pym</w:t>
            </w:r>
          </w:p>
        </w:tc>
        <w:tc>
          <w:tcPr>
            <w:tcW w:w="3686" w:type="dxa"/>
          </w:tcPr>
          <w:p w14:paraId="634494A4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07414D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</w:tcPr>
          <w:p w14:paraId="06610C21" w14:textId="2E18B5A6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Pay Committee</w:t>
            </w:r>
          </w:p>
        </w:tc>
        <w:tc>
          <w:tcPr>
            <w:tcW w:w="4395" w:type="dxa"/>
          </w:tcPr>
          <w:p w14:paraId="541B09B5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0876DE" w14:paraId="2F4CA09E" w14:textId="77777777" w:rsidTr="000876DE">
        <w:tc>
          <w:tcPr>
            <w:tcW w:w="2547" w:type="dxa"/>
          </w:tcPr>
          <w:p w14:paraId="6353CA4A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Ms Jane Meacham</w:t>
            </w:r>
          </w:p>
        </w:tc>
        <w:tc>
          <w:tcPr>
            <w:tcW w:w="3686" w:type="dxa"/>
          </w:tcPr>
          <w:p w14:paraId="2084592B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Deputy headteacher @ Stepping Stones</w:t>
            </w:r>
          </w:p>
        </w:tc>
        <w:tc>
          <w:tcPr>
            <w:tcW w:w="1417" w:type="dxa"/>
          </w:tcPr>
          <w:p w14:paraId="54355F08" w14:textId="299CF9DD" w:rsidR="000876DE" w:rsidRPr="00342D47" w:rsidRDefault="00D31702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1/9/2016 - </w:t>
            </w:r>
          </w:p>
        </w:tc>
        <w:tc>
          <w:tcPr>
            <w:tcW w:w="3401" w:type="dxa"/>
          </w:tcPr>
          <w:p w14:paraId="105D89C3" w14:textId="2D480F19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15918972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  <w:p w14:paraId="6F7AA7B9" w14:textId="15291A2B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</w:p>
        </w:tc>
        <w:tc>
          <w:tcPr>
            <w:tcW w:w="4395" w:type="dxa"/>
          </w:tcPr>
          <w:p w14:paraId="4F8152A7" w14:textId="592833C9" w:rsidR="000876DE" w:rsidRPr="00342D47" w:rsidRDefault="00342D47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Pr="00342D47">
                <w:rPr>
                  <w:rStyle w:val="Hyperlink"/>
                  <w:rFonts w:ascii="Arial" w:hAnsi="Arial" w:cs="Arial"/>
                  <w:b/>
                  <w:color w:val="auto"/>
                </w:rPr>
                <w:t>j</w:t>
              </w:r>
              <w:r w:rsidRPr="00342D47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ane.meacham@steppingstones.lancs.sch.uk</w:t>
              </w:r>
            </w:hyperlink>
          </w:p>
        </w:tc>
      </w:tr>
      <w:tr w:rsidR="000876DE" w14:paraId="062EC7B6" w14:textId="77777777" w:rsidTr="000876DE">
        <w:trPr>
          <w:trHeight w:val="388"/>
        </w:trPr>
        <w:tc>
          <w:tcPr>
            <w:tcW w:w="2547" w:type="dxa"/>
          </w:tcPr>
          <w:p w14:paraId="29BA9FF9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Ms Kirstie Hunter</w:t>
            </w:r>
          </w:p>
        </w:tc>
        <w:tc>
          <w:tcPr>
            <w:tcW w:w="3686" w:type="dxa"/>
          </w:tcPr>
          <w:p w14:paraId="7797CD60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School representative (teaching)</w:t>
            </w:r>
          </w:p>
        </w:tc>
        <w:tc>
          <w:tcPr>
            <w:tcW w:w="1417" w:type="dxa"/>
          </w:tcPr>
          <w:p w14:paraId="6665ABA0" w14:textId="5AC82768" w:rsidR="000876DE" w:rsidRPr="00342D47" w:rsidRDefault="00D31702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27/6/2018 - </w:t>
            </w:r>
          </w:p>
        </w:tc>
        <w:tc>
          <w:tcPr>
            <w:tcW w:w="3401" w:type="dxa"/>
          </w:tcPr>
          <w:p w14:paraId="233134CF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  <w:p w14:paraId="15AEC560" w14:textId="20FA89CB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</w:tc>
        <w:tc>
          <w:tcPr>
            <w:tcW w:w="4395" w:type="dxa"/>
          </w:tcPr>
          <w:p w14:paraId="6CD6C41F" w14:textId="5C6717C5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140D0693" w14:textId="77777777" w:rsidTr="000876DE">
        <w:tc>
          <w:tcPr>
            <w:tcW w:w="2547" w:type="dxa"/>
          </w:tcPr>
          <w:p w14:paraId="4BB03AB4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Dionne Davies</w:t>
            </w:r>
          </w:p>
        </w:tc>
        <w:tc>
          <w:tcPr>
            <w:tcW w:w="3686" w:type="dxa"/>
          </w:tcPr>
          <w:p w14:paraId="55443AD1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School representative (nonteaching)</w:t>
            </w:r>
          </w:p>
          <w:p w14:paraId="42C8DDF6" w14:textId="6600A10F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B76A92" w14:textId="395A1214" w:rsidR="000876DE" w:rsidRPr="00342D47" w:rsidRDefault="00D31702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12/3/2018 – </w:t>
            </w:r>
          </w:p>
        </w:tc>
        <w:tc>
          <w:tcPr>
            <w:tcW w:w="3401" w:type="dxa"/>
          </w:tcPr>
          <w:p w14:paraId="2EF806A7" w14:textId="657609BE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7C23F7CD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Health and Safety</w:t>
            </w:r>
          </w:p>
          <w:p w14:paraId="746AA269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14:paraId="0AE66A16" w14:textId="40DC4AB5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44809626" w14:textId="77777777" w:rsidR="000876DE" w:rsidRPr="00342D47" w:rsidRDefault="00342D47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0876DE" w:rsidRPr="00342D47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bursar@steppingstones.lancs.sch.uk</w:t>
              </w:r>
            </w:hyperlink>
          </w:p>
        </w:tc>
      </w:tr>
      <w:tr w:rsidR="000876DE" w14:paraId="7F7E16D9" w14:textId="77777777" w:rsidTr="000876DE">
        <w:tc>
          <w:tcPr>
            <w:tcW w:w="2547" w:type="dxa"/>
          </w:tcPr>
          <w:p w14:paraId="52C1F5EA" w14:textId="23D95310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Helena Lewis</w:t>
            </w:r>
          </w:p>
          <w:p w14:paraId="7603FAE8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2D38135A" w14:textId="44776161" w:rsidR="000876DE" w:rsidRPr="00342D47" w:rsidRDefault="000876DE" w:rsidP="00CB12EA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Clerk to the governors</w:t>
            </w:r>
          </w:p>
        </w:tc>
        <w:tc>
          <w:tcPr>
            <w:tcW w:w="1417" w:type="dxa"/>
          </w:tcPr>
          <w:p w14:paraId="2C93251F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B4B3777" w14:textId="37803024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9BACEA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4245814C" w14:textId="37A629DA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09B0290B" w14:textId="77777777" w:rsidTr="000876DE">
        <w:tc>
          <w:tcPr>
            <w:tcW w:w="2547" w:type="dxa"/>
          </w:tcPr>
          <w:p w14:paraId="233F85A9" w14:textId="2B91CFAB" w:rsidR="000876DE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 Alex Kelly</w:t>
            </w:r>
          </w:p>
        </w:tc>
        <w:tc>
          <w:tcPr>
            <w:tcW w:w="3686" w:type="dxa"/>
          </w:tcPr>
          <w:p w14:paraId="56F75D90" w14:textId="2D7BB633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CF1F36" w14:textId="591551D5" w:rsidR="000876DE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21/11/2023 - </w:t>
            </w:r>
          </w:p>
        </w:tc>
        <w:tc>
          <w:tcPr>
            <w:tcW w:w="3401" w:type="dxa"/>
          </w:tcPr>
          <w:p w14:paraId="500E5DE7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6FC094AB" w14:textId="52354840" w:rsidR="000876DE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4A14593C" w14:textId="7CA05221" w:rsidR="000876DE" w:rsidRPr="00342D47" w:rsidRDefault="000876DE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4319AC9F" w14:textId="77777777" w:rsidTr="000876DE">
        <w:tc>
          <w:tcPr>
            <w:tcW w:w="2547" w:type="dxa"/>
          </w:tcPr>
          <w:p w14:paraId="46234118" w14:textId="4EC359E1" w:rsidR="000876DE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Mr </w:t>
            </w:r>
            <w:r w:rsidR="000876DE" w:rsidRPr="00342D47">
              <w:rPr>
                <w:rFonts w:ascii="Arial" w:hAnsi="Arial" w:cs="Arial"/>
                <w:b/>
                <w:sz w:val="16"/>
                <w:szCs w:val="16"/>
              </w:rPr>
              <w:t>Renaud Foucart</w:t>
            </w:r>
          </w:p>
        </w:tc>
        <w:tc>
          <w:tcPr>
            <w:tcW w:w="3686" w:type="dxa"/>
          </w:tcPr>
          <w:p w14:paraId="5185151A" w14:textId="4DDFADCD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974C72" w14:textId="5B4325BC" w:rsidR="000876DE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5/2/2023 - </w:t>
            </w:r>
          </w:p>
        </w:tc>
        <w:tc>
          <w:tcPr>
            <w:tcW w:w="3401" w:type="dxa"/>
          </w:tcPr>
          <w:p w14:paraId="6121A2AE" w14:textId="7166AEE6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5AD5F30F" w14:textId="626AC879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5CDA7079" w14:textId="411135A2" w:rsidR="000876DE" w:rsidRPr="00342D47" w:rsidRDefault="000876DE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0356B0D7" w14:textId="77777777" w:rsidTr="000876DE">
        <w:tc>
          <w:tcPr>
            <w:tcW w:w="2547" w:type="dxa"/>
          </w:tcPr>
          <w:p w14:paraId="4B00215C" w14:textId="22B7B19B" w:rsidR="000876DE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Susan McGrath</w:t>
            </w:r>
          </w:p>
        </w:tc>
        <w:tc>
          <w:tcPr>
            <w:tcW w:w="3686" w:type="dxa"/>
          </w:tcPr>
          <w:p w14:paraId="5F0C98D7" w14:textId="0801E6F5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A2636A" w14:textId="5C6B81B0" w:rsidR="000876DE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21/11/2023 - </w:t>
            </w:r>
          </w:p>
        </w:tc>
        <w:tc>
          <w:tcPr>
            <w:tcW w:w="3401" w:type="dxa"/>
          </w:tcPr>
          <w:p w14:paraId="3599ACF0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015068D2" w14:textId="638C4B00" w:rsidR="000876DE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04D1E54F" w14:textId="10F36708" w:rsidR="000876DE" w:rsidRPr="00342D47" w:rsidRDefault="000876DE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147DB4E1" w14:textId="77777777" w:rsidTr="000876DE">
        <w:tc>
          <w:tcPr>
            <w:tcW w:w="2547" w:type="dxa"/>
          </w:tcPr>
          <w:p w14:paraId="2FCADC5D" w14:textId="2385332C" w:rsidR="000876DE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 Jordan Fern</w:t>
            </w:r>
          </w:p>
        </w:tc>
        <w:tc>
          <w:tcPr>
            <w:tcW w:w="3686" w:type="dxa"/>
          </w:tcPr>
          <w:p w14:paraId="1474B574" w14:textId="52E38999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D86EB9" w14:textId="2AC3D0C9" w:rsidR="000876DE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21/11/2023 - </w:t>
            </w:r>
          </w:p>
        </w:tc>
        <w:tc>
          <w:tcPr>
            <w:tcW w:w="3401" w:type="dxa"/>
          </w:tcPr>
          <w:p w14:paraId="18263AB6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5C61E719" w14:textId="0DA70753" w:rsidR="000876DE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32EBA09F" w14:textId="64C45E6B" w:rsidR="000876DE" w:rsidRPr="00342D47" w:rsidRDefault="000876DE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6DE" w14:paraId="3DAA2586" w14:textId="77777777" w:rsidTr="003230C3">
        <w:tc>
          <w:tcPr>
            <w:tcW w:w="2547" w:type="dxa"/>
          </w:tcPr>
          <w:p w14:paraId="3590C94C" w14:textId="5E21C9BF" w:rsidR="000876DE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lastRenderedPageBreak/>
              <w:t>Mrs Kathryn Pym</w:t>
            </w:r>
          </w:p>
        </w:tc>
        <w:tc>
          <w:tcPr>
            <w:tcW w:w="3686" w:type="dxa"/>
          </w:tcPr>
          <w:p w14:paraId="0E872CDF" w14:textId="77777777" w:rsidR="000876DE" w:rsidRPr="00342D47" w:rsidRDefault="000876DE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2EAB4B" w14:textId="60708D70" w:rsidR="000876DE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21/11/2023 -</w:t>
            </w:r>
          </w:p>
        </w:tc>
        <w:tc>
          <w:tcPr>
            <w:tcW w:w="3401" w:type="dxa"/>
          </w:tcPr>
          <w:p w14:paraId="5BD0BF43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72D12CB1" w14:textId="72464B72" w:rsidR="000876DE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5DAC7FA8" w14:textId="77777777" w:rsidR="000876DE" w:rsidRPr="00342D47" w:rsidRDefault="000876DE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0C3" w14:paraId="618CA792" w14:textId="77777777" w:rsidTr="003230C3">
        <w:tc>
          <w:tcPr>
            <w:tcW w:w="2547" w:type="dxa"/>
          </w:tcPr>
          <w:p w14:paraId="055A102E" w14:textId="4A18B383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Mrs Katie Ross</w:t>
            </w:r>
          </w:p>
        </w:tc>
        <w:tc>
          <w:tcPr>
            <w:tcW w:w="3686" w:type="dxa"/>
          </w:tcPr>
          <w:p w14:paraId="6B2B7A78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062B8D" w14:textId="3C2D7116" w:rsidR="003230C3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21/11/2023 - </w:t>
            </w:r>
          </w:p>
        </w:tc>
        <w:tc>
          <w:tcPr>
            <w:tcW w:w="3401" w:type="dxa"/>
          </w:tcPr>
          <w:p w14:paraId="0DC95A04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4DC1B808" w14:textId="008EF9D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1BBDF5D5" w14:textId="77777777" w:rsidR="003230C3" w:rsidRPr="00342D47" w:rsidRDefault="003230C3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0C3" w14:paraId="043877D6" w14:textId="77777777" w:rsidTr="000876DE">
        <w:tc>
          <w:tcPr>
            <w:tcW w:w="2547" w:type="dxa"/>
          </w:tcPr>
          <w:p w14:paraId="70514AF3" w14:textId="4943C8EE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 xml:space="preserve">Mrs Sandra Hall </w:t>
            </w:r>
          </w:p>
        </w:tc>
        <w:tc>
          <w:tcPr>
            <w:tcW w:w="3686" w:type="dxa"/>
          </w:tcPr>
          <w:p w14:paraId="79B544AF" w14:textId="77777777" w:rsidR="003230C3" w:rsidRPr="00342D47" w:rsidRDefault="003230C3" w:rsidP="00CA34D1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18E9E2" w14:textId="01F55D3E" w:rsidR="003230C3" w:rsidRPr="00342D47" w:rsidRDefault="00342D47" w:rsidP="007F3D2F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21/11/2023 -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8134AEE" w14:textId="77777777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Finance Committee</w:t>
            </w:r>
          </w:p>
          <w:p w14:paraId="68D143C3" w14:textId="672E4B2D" w:rsidR="003230C3" w:rsidRPr="00342D47" w:rsidRDefault="003230C3" w:rsidP="003230C3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2D47">
              <w:rPr>
                <w:rFonts w:ascii="Arial" w:hAnsi="Arial" w:cs="Arial"/>
                <w:b/>
                <w:sz w:val="16"/>
                <w:szCs w:val="16"/>
              </w:rPr>
              <w:t>Standard and Effectiveness</w:t>
            </w:r>
          </w:p>
        </w:tc>
        <w:tc>
          <w:tcPr>
            <w:tcW w:w="4395" w:type="dxa"/>
          </w:tcPr>
          <w:p w14:paraId="3F2186AD" w14:textId="77777777" w:rsidR="003230C3" w:rsidRPr="00342D47" w:rsidRDefault="003230C3" w:rsidP="00DA1BC4">
            <w:pPr>
              <w:tabs>
                <w:tab w:val="left" w:pos="8316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6E692F" w14:textId="77777777" w:rsidR="00A2609C" w:rsidRDefault="00A2609C" w:rsidP="00226594">
      <w:pPr>
        <w:tabs>
          <w:tab w:val="left" w:pos="8316"/>
        </w:tabs>
        <w:rPr>
          <w:rFonts w:ascii="Arial" w:hAnsi="Arial" w:cs="Arial"/>
          <w:b/>
        </w:rPr>
      </w:pPr>
    </w:p>
    <w:sectPr w:rsidR="00A2609C" w:rsidSect="00342D47">
      <w:pgSz w:w="16838" w:h="11906" w:orient="landscape"/>
      <w:pgMar w:top="284" w:right="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4"/>
    <w:rsid w:val="00086478"/>
    <w:rsid w:val="000876DE"/>
    <w:rsid w:val="00093A7E"/>
    <w:rsid w:val="000A3A90"/>
    <w:rsid w:val="00226594"/>
    <w:rsid w:val="003230C3"/>
    <w:rsid w:val="00342D47"/>
    <w:rsid w:val="00372EDC"/>
    <w:rsid w:val="00385CAF"/>
    <w:rsid w:val="004335A4"/>
    <w:rsid w:val="004B130E"/>
    <w:rsid w:val="00555A27"/>
    <w:rsid w:val="006A7BC9"/>
    <w:rsid w:val="007D4285"/>
    <w:rsid w:val="007F3D2F"/>
    <w:rsid w:val="008154ED"/>
    <w:rsid w:val="009217EC"/>
    <w:rsid w:val="009D2F36"/>
    <w:rsid w:val="00A2609C"/>
    <w:rsid w:val="00AF2B24"/>
    <w:rsid w:val="00B7782B"/>
    <w:rsid w:val="00B90848"/>
    <w:rsid w:val="00CA34D1"/>
    <w:rsid w:val="00CB12EA"/>
    <w:rsid w:val="00D31702"/>
    <w:rsid w:val="00DA1BC4"/>
    <w:rsid w:val="00E32B56"/>
    <w:rsid w:val="00E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13A0"/>
  <w15:chartTrackingRefBased/>
  <w15:docId w15:val="{145EEFA9-6692-4DA5-A093-FBDF9B8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94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5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30E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6594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table" w:styleId="TableGrid">
    <w:name w:val="Table Grid"/>
    <w:basedOn w:val="TableNormal"/>
    <w:uiPriority w:val="39"/>
    <w:rsid w:val="00226594"/>
    <w:pPr>
      <w:spacing w:before="10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sar@steppingstones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meacham@steppingstones.lancs.sch.uk" TargetMode="External"/><Relationship Id="rId5" Type="http://schemas.openxmlformats.org/officeDocument/2006/relationships/hyperlink" Target="mailto:bursar@steppingstones.lancs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1141, bursar</cp:lastModifiedBy>
  <cp:revision>2</cp:revision>
  <dcterms:created xsi:type="dcterms:W3CDTF">2023-11-24T14:00:00Z</dcterms:created>
  <dcterms:modified xsi:type="dcterms:W3CDTF">2023-11-24T14:00:00Z</dcterms:modified>
</cp:coreProperties>
</file>