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B855" w14:textId="56DD3554" w:rsidR="00C96BD0" w:rsidRPr="00962711" w:rsidRDefault="00660066" w:rsidP="00962711">
      <w:pPr>
        <w:spacing w:line="240" w:lineRule="auto"/>
        <w:jc w:val="center"/>
        <w:rPr>
          <w:sz w:val="24"/>
          <w:u w:val="single"/>
        </w:rPr>
      </w:pPr>
      <w:r w:rsidRPr="00962711">
        <w:rPr>
          <w:rFonts w:cs="Arial"/>
          <w:noProof/>
          <w:color w:val="948A54"/>
          <w:sz w:val="20"/>
          <w:szCs w:val="20"/>
          <w:lang w:val="en-US"/>
        </w:rPr>
        <w:drawing>
          <wp:anchor distT="0" distB="0" distL="114300" distR="114300" simplePos="0" relativeHeight="251659264" behindDoc="0" locked="0" layoutInCell="1" allowOverlap="1" wp14:anchorId="37C5C56D" wp14:editId="28C50A50">
            <wp:simplePos x="0" y="0"/>
            <wp:positionH relativeFrom="margin">
              <wp:posOffset>2738755</wp:posOffset>
            </wp:positionH>
            <wp:positionV relativeFrom="margin">
              <wp:posOffset>11120</wp:posOffset>
            </wp:positionV>
            <wp:extent cx="1168400"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0">
                      <a:extLst>
                        <a:ext uri="{28A0092B-C50C-407E-A947-70E740481C1C}">
                          <a14:useLocalDpi xmlns:a14="http://schemas.microsoft.com/office/drawing/2010/main" val="0"/>
                        </a:ext>
                      </a:extLst>
                    </a:blip>
                    <a:stretch>
                      <a:fillRect/>
                    </a:stretch>
                  </pic:blipFill>
                  <pic:spPr>
                    <a:xfrm>
                      <a:off x="0" y="0"/>
                      <a:ext cx="1168400" cy="1225550"/>
                    </a:xfrm>
                    <a:prstGeom prst="rect">
                      <a:avLst/>
                    </a:prstGeom>
                  </pic:spPr>
                </pic:pic>
              </a:graphicData>
            </a:graphic>
            <wp14:sizeRelH relativeFrom="margin">
              <wp14:pctWidth>0</wp14:pctWidth>
            </wp14:sizeRelH>
            <wp14:sizeRelV relativeFrom="margin">
              <wp14:pctHeight>0</wp14:pctHeight>
            </wp14:sizeRelV>
          </wp:anchor>
        </w:drawing>
      </w:r>
    </w:p>
    <w:p w14:paraId="0A158739" w14:textId="0A5AC250" w:rsidR="00B121E3" w:rsidRDefault="00B121E3" w:rsidP="00962711">
      <w:pPr>
        <w:spacing w:line="240" w:lineRule="auto"/>
        <w:jc w:val="center"/>
        <w:rPr>
          <w:rFonts w:cs="Arial"/>
          <w:b/>
          <w:sz w:val="32"/>
          <w:u w:val="single"/>
        </w:rPr>
      </w:pPr>
    </w:p>
    <w:p w14:paraId="76F1505F" w14:textId="77777777" w:rsidR="00962711" w:rsidRPr="00962711" w:rsidRDefault="00962711" w:rsidP="00962711">
      <w:pPr>
        <w:spacing w:line="240" w:lineRule="auto"/>
        <w:jc w:val="center"/>
        <w:rPr>
          <w:rFonts w:cs="Arial"/>
          <w:b/>
          <w:sz w:val="32"/>
          <w:u w:val="single"/>
        </w:rPr>
      </w:pPr>
    </w:p>
    <w:p w14:paraId="22A55555" w14:textId="77777777" w:rsidR="00962711" w:rsidRDefault="00962711" w:rsidP="00962711">
      <w:pPr>
        <w:spacing w:line="240" w:lineRule="auto"/>
        <w:jc w:val="center"/>
        <w:rPr>
          <w:rFonts w:cs="Arial"/>
          <w:b/>
          <w:sz w:val="32"/>
          <w:u w:val="single"/>
        </w:rPr>
      </w:pPr>
    </w:p>
    <w:p w14:paraId="13638F5A" w14:textId="77777777" w:rsidR="00660066" w:rsidRDefault="00660066" w:rsidP="00660066">
      <w:pPr>
        <w:spacing w:line="240" w:lineRule="auto"/>
        <w:rPr>
          <w:rFonts w:cs="Arial"/>
          <w:b/>
          <w:sz w:val="28"/>
          <w:szCs w:val="28"/>
          <w:u w:val="single"/>
        </w:rPr>
      </w:pPr>
    </w:p>
    <w:p w14:paraId="07C0EC1C" w14:textId="737E5CE4" w:rsidR="00A6224F" w:rsidRPr="00962711" w:rsidRDefault="00B121E3" w:rsidP="00660066">
      <w:pPr>
        <w:spacing w:line="240" w:lineRule="auto"/>
        <w:jc w:val="center"/>
        <w:rPr>
          <w:rFonts w:cs="Arial"/>
          <w:b/>
          <w:sz w:val="28"/>
          <w:szCs w:val="28"/>
          <w:u w:val="single"/>
        </w:rPr>
      </w:pPr>
      <w:r w:rsidRPr="00962711">
        <w:rPr>
          <w:rFonts w:cs="Arial"/>
          <w:b/>
          <w:sz w:val="28"/>
          <w:szCs w:val="28"/>
          <w:u w:val="single"/>
        </w:rPr>
        <w:t>Geography Policy 20</w:t>
      </w:r>
      <w:r w:rsidR="00492B97">
        <w:rPr>
          <w:rFonts w:cs="Arial"/>
          <w:b/>
          <w:sz w:val="28"/>
          <w:szCs w:val="28"/>
          <w:u w:val="single"/>
        </w:rPr>
        <w:t>2</w:t>
      </w:r>
      <w:r w:rsidR="00C52965">
        <w:rPr>
          <w:rFonts w:cs="Arial"/>
          <w:b/>
          <w:sz w:val="28"/>
          <w:szCs w:val="28"/>
          <w:u w:val="single"/>
        </w:rPr>
        <w:t>3-24</w:t>
      </w:r>
    </w:p>
    <w:p w14:paraId="6C7134B9" w14:textId="77777777" w:rsidR="00962711" w:rsidRPr="00962711" w:rsidRDefault="00962711" w:rsidP="00962711">
      <w:pPr>
        <w:spacing w:line="240" w:lineRule="auto"/>
        <w:jc w:val="center"/>
        <w:rPr>
          <w:rFonts w:cs="Arial"/>
          <w:b/>
          <w:sz w:val="28"/>
          <w:szCs w:val="28"/>
          <w:u w:val="single"/>
        </w:rPr>
      </w:pPr>
    </w:p>
    <w:p w14:paraId="4E008E46" w14:textId="77777777" w:rsidR="007A0D36" w:rsidRPr="00962711" w:rsidRDefault="00B121E3" w:rsidP="00962711">
      <w:pPr>
        <w:spacing w:line="240" w:lineRule="auto"/>
        <w:rPr>
          <w:rFonts w:cs="Arial"/>
          <w:sz w:val="20"/>
          <w:szCs w:val="20"/>
          <w:u w:val="single"/>
        </w:rPr>
      </w:pPr>
      <w:r w:rsidRPr="00962711">
        <w:rPr>
          <w:rFonts w:cs="Arial"/>
          <w:sz w:val="20"/>
          <w:szCs w:val="20"/>
          <w:u w:val="single"/>
        </w:rPr>
        <w:t>Intent</w:t>
      </w:r>
    </w:p>
    <w:p w14:paraId="065EF105" w14:textId="77777777" w:rsidR="00962711" w:rsidRDefault="00B121E3" w:rsidP="00962711">
      <w:pPr>
        <w:spacing w:line="240" w:lineRule="auto"/>
        <w:rPr>
          <w:rFonts w:cs="Arial"/>
          <w:sz w:val="20"/>
          <w:szCs w:val="20"/>
        </w:rPr>
      </w:pPr>
      <w:r w:rsidRPr="00962711">
        <w:rPr>
          <w:rFonts w:cs="Arial"/>
          <w:sz w:val="20"/>
          <w:szCs w:val="20"/>
        </w:rPr>
        <w:t xml:space="preserve">At Stepping Stones we believe that Geography helps to provoke and provide answers to questions about the natural and human aspects of the world. Children are encouraged to develop a greater understanding and knowledge of the world, as well as their place in it. </w:t>
      </w:r>
    </w:p>
    <w:p w14:paraId="0350FB47" w14:textId="67636EF1" w:rsidR="00962711" w:rsidRDefault="00B121E3" w:rsidP="00962711">
      <w:pPr>
        <w:spacing w:line="240" w:lineRule="auto"/>
        <w:rPr>
          <w:rFonts w:cs="Arial"/>
          <w:sz w:val="20"/>
          <w:szCs w:val="20"/>
        </w:rPr>
      </w:pPr>
      <w:r w:rsidRPr="00962711">
        <w:rPr>
          <w:rFonts w:cs="Arial"/>
          <w:sz w:val="20"/>
          <w:szCs w:val="20"/>
        </w:rPr>
        <w:t>The geography curriculum at Stepping Stones enables children to develop knowledge and skills that are transferable to other curriculum areas and which can and are used to promote their</w:t>
      </w:r>
      <w:r w:rsidR="00962711">
        <w:rPr>
          <w:rFonts w:cs="Arial"/>
          <w:sz w:val="20"/>
          <w:szCs w:val="20"/>
        </w:rPr>
        <w:t xml:space="preserve"> </w:t>
      </w:r>
      <w:r w:rsidRPr="00962711">
        <w:rPr>
          <w:rFonts w:cs="Arial"/>
          <w:sz w:val="20"/>
          <w:szCs w:val="20"/>
        </w:rPr>
        <w:t xml:space="preserve">spiritual, moral, social and cultural development. Geography is, by nature, an investigative subject, which develops and understanding of concepts, knowledge and skills. We seek to inspire in children a curiosity and fascination about </w:t>
      </w:r>
      <w:r w:rsidR="00BE37D6">
        <w:rPr>
          <w:rFonts w:cs="Arial"/>
          <w:sz w:val="20"/>
          <w:szCs w:val="20"/>
        </w:rPr>
        <w:t xml:space="preserve">our local area and the wider </w:t>
      </w:r>
      <w:r w:rsidRPr="00962711">
        <w:rPr>
          <w:rFonts w:cs="Arial"/>
          <w:sz w:val="20"/>
          <w:szCs w:val="20"/>
        </w:rPr>
        <w:t>world and its people</w:t>
      </w:r>
      <w:r w:rsidR="00BE37D6">
        <w:rPr>
          <w:rFonts w:cs="Arial"/>
          <w:sz w:val="20"/>
          <w:szCs w:val="20"/>
        </w:rPr>
        <w:t>,</w:t>
      </w:r>
      <w:r w:rsidRPr="00962711">
        <w:rPr>
          <w:rFonts w:cs="Arial"/>
          <w:sz w:val="20"/>
          <w:szCs w:val="20"/>
        </w:rPr>
        <w:t xml:space="preserve"> which will remain with them for the rest of their lives; to promote the children’s interest and understanding of diverse places, people, resources and natural and human environments, together with a deep understanding of the Earth’s key physical and human processes. </w:t>
      </w:r>
    </w:p>
    <w:p w14:paraId="54C47795" w14:textId="77777777" w:rsidR="00B121E3" w:rsidRPr="00962711" w:rsidRDefault="00B121E3" w:rsidP="00962711">
      <w:pPr>
        <w:spacing w:line="240" w:lineRule="auto"/>
        <w:rPr>
          <w:rFonts w:cs="Arial"/>
          <w:sz w:val="20"/>
          <w:szCs w:val="20"/>
        </w:rPr>
      </w:pPr>
      <w:r w:rsidRPr="00962711">
        <w:rPr>
          <w:rFonts w:cs="Arial"/>
          <w:sz w:val="20"/>
          <w:szCs w:val="20"/>
        </w:rPr>
        <w:t xml:space="preserve">The curriculum is designed to develop knowledge and skills that are progressive, as well as transferable, throughout their time at Stepping Stones and also to their further education and beyond. </w:t>
      </w:r>
    </w:p>
    <w:p w14:paraId="102C7017" w14:textId="77777777" w:rsidR="00B121E3" w:rsidRPr="00962711" w:rsidRDefault="00B121E3" w:rsidP="00962711">
      <w:pPr>
        <w:spacing w:line="240" w:lineRule="auto"/>
        <w:rPr>
          <w:rFonts w:cs="Arial"/>
          <w:sz w:val="20"/>
          <w:szCs w:val="20"/>
        </w:rPr>
      </w:pPr>
    </w:p>
    <w:p w14:paraId="13D4EE7C" w14:textId="77777777" w:rsidR="007A0D36" w:rsidRPr="00962711" w:rsidRDefault="00F82BD0" w:rsidP="00962711">
      <w:pPr>
        <w:spacing w:line="240" w:lineRule="auto"/>
        <w:rPr>
          <w:rFonts w:cs="Arial"/>
          <w:sz w:val="20"/>
          <w:szCs w:val="20"/>
          <w:u w:val="single"/>
        </w:rPr>
      </w:pPr>
      <w:r w:rsidRPr="00962711">
        <w:rPr>
          <w:rFonts w:cs="Arial"/>
          <w:sz w:val="20"/>
          <w:szCs w:val="20"/>
          <w:u w:val="single"/>
        </w:rPr>
        <w:t>Implementation</w:t>
      </w:r>
    </w:p>
    <w:p w14:paraId="6ACDD380" w14:textId="3E39E39B" w:rsidR="00962711" w:rsidRDefault="00F82BD0" w:rsidP="00962711">
      <w:pPr>
        <w:spacing w:line="240" w:lineRule="auto"/>
        <w:rPr>
          <w:rFonts w:cs="Arial"/>
          <w:sz w:val="20"/>
          <w:szCs w:val="20"/>
        </w:rPr>
      </w:pPr>
      <w:r w:rsidRPr="00962711">
        <w:rPr>
          <w:rFonts w:cs="Arial"/>
          <w:sz w:val="20"/>
          <w:szCs w:val="20"/>
        </w:rPr>
        <w:t xml:space="preserve">Geography at Stepping Stones is taught as part of our topic based curriculum. The objectives and themes within the National Curriculum are all covered within the different themes covered in each class documented in our half termly planning overview and our medium term plans. The subject may be taught in block units throughout the year (once per term) rather than following a weekly lesson format. Teachers have identified the key knowledge and skills required for each year group and consideration has been given to ensure progression across topics throughout each year group across the school. </w:t>
      </w:r>
      <w:r w:rsidR="00A6224F" w:rsidRPr="00A6224F">
        <w:rPr>
          <w:rFonts w:cs="Arial"/>
          <w:sz w:val="20"/>
          <w:szCs w:val="20"/>
        </w:rPr>
        <w:t xml:space="preserve">Our curriculum is planned to cover a breadth of local, </w:t>
      </w:r>
      <w:proofErr w:type="gramStart"/>
      <w:r w:rsidR="00A6224F" w:rsidRPr="00A6224F">
        <w:rPr>
          <w:rFonts w:cs="Arial"/>
          <w:sz w:val="20"/>
          <w:szCs w:val="20"/>
        </w:rPr>
        <w:t>national</w:t>
      </w:r>
      <w:proofErr w:type="gramEnd"/>
      <w:r w:rsidR="00A6224F" w:rsidRPr="00A6224F">
        <w:rPr>
          <w:rFonts w:cs="Arial"/>
          <w:sz w:val="20"/>
          <w:szCs w:val="20"/>
        </w:rPr>
        <w:t xml:space="preserve"> and global topics.</w:t>
      </w:r>
      <w:r w:rsidR="00A6224F">
        <w:rPr>
          <w:rFonts w:cs="Arial"/>
          <w:sz w:val="20"/>
          <w:szCs w:val="20"/>
        </w:rPr>
        <w:t xml:space="preserve"> </w:t>
      </w:r>
      <w:r w:rsidR="00660066">
        <w:rPr>
          <w:rFonts w:cs="Arial"/>
          <w:sz w:val="20"/>
          <w:szCs w:val="20"/>
        </w:rPr>
        <w:t xml:space="preserve">We do not use a scheme of work in Geography and plan our own units; our children are working significantly below age related </w:t>
      </w:r>
      <w:proofErr w:type="gramStart"/>
      <w:r w:rsidR="00660066">
        <w:rPr>
          <w:rFonts w:cs="Arial"/>
          <w:sz w:val="20"/>
          <w:szCs w:val="20"/>
        </w:rPr>
        <w:t>expectations</w:t>
      </w:r>
      <w:proofErr w:type="gramEnd"/>
      <w:r w:rsidR="00660066">
        <w:rPr>
          <w:rFonts w:cs="Arial"/>
          <w:sz w:val="20"/>
          <w:szCs w:val="20"/>
        </w:rPr>
        <w:t xml:space="preserve"> so we plan a bespoke and personalised curriculum that is designed to address our children’s specific needs and learning styles.</w:t>
      </w:r>
    </w:p>
    <w:p w14:paraId="7537C823" w14:textId="77777777" w:rsidR="00962711" w:rsidRDefault="00F82BD0" w:rsidP="00962711">
      <w:pPr>
        <w:spacing w:line="240" w:lineRule="auto"/>
        <w:rPr>
          <w:rFonts w:cs="Arial"/>
          <w:sz w:val="20"/>
          <w:szCs w:val="20"/>
        </w:rPr>
      </w:pPr>
      <w:r w:rsidRPr="00962711">
        <w:rPr>
          <w:rFonts w:cs="Arial"/>
          <w:sz w:val="20"/>
          <w:szCs w:val="20"/>
        </w:rPr>
        <w:t xml:space="preserve">At the beginning of each topic, children </w:t>
      </w:r>
      <w:proofErr w:type="gramStart"/>
      <w:r w:rsidRPr="00962711">
        <w:rPr>
          <w:rFonts w:cs="Arial"/>
          <w:sz w:val="20"/>
          <w:szCs w:val="20"/>
        </w:rPr>
        <w:t>are able to</w:t>
      </w:r>
      <w:proofErr w:type="gramEnd"/>
      <w:r w:rsidRPr="00962711">
        <w:rPr>
          <w:rFonts w:cs="Arial"/>
          <w:sz w:val="20"/>
          <w:szCs w:val="20"/>
        </w:rPr>
        <w:t xml:space="preserve"> convey what they know already as well as what they would like to find out. This informs the learning opportunities planned by each teacher and also ensures that lessons are relevant and take account of children’s different starting points. Consideration is given to how greater depth will be taught, learnt and demonstrated within each lesson, as well as how learners will be supported in line with the school’s commitment to inclusion. </w:t>
      </w:r>
    </w:p>
    <w:p w14:paraId="7805E39E" w14:textId="4CC4C126" w:rsidR="00F82BD0" w:rsidRPr="00962711" w:rsidRDefault="00F82BD0" w:rsidP="00962711">
      <w:pPr>
        <w:spacing w:line="240" w:lineRule="auto"/>
        <w:rPr>
          <w:rFonts w:cs="Arial"/>
          <w:sz w:val="20"/>
          <w:szCs w:val="20"/>
        </w:rPr>
      </w:pPr>
      <w:r w:rsidRPr="00962711">
        <w:rPr>
          <w:rFonts w:cs="Arial"/>
          <w:sz w:val="20"/>
          <w:szCs w:val="20"/>
        </w:rPr>
        <w:t>Cross curricular outc</w:t>
      </w:r>
      <w:r w:rsidR="000A2AB7">
        <w:rPr>
          <w:rFonts w:cs="Arial"/>
          <w:sz w:val="20"/>
          <w:szCs w:val="20"/>
        </w:rPr>
        <w:t>omes in G</w:t>
      </w:r>
      <w:r w:rsidRPr="00962711">
        <w:rPr>
          <w:rFonts w:cs="Arial"/>
          <w:sz w:val="20"/>
          <w:szCs w:val="20"/>
        </w:rPr>
        <w:t xml:space="preserve">eography are specifically planned </w:t>
      </w:r>
      <w:r w:rsidR="000A2AB7">
        <w:rPr>
          <w:rFonts w:cs="Arial"/>
          <w:sz w:val="20"/>
          <w:szCs w:val="20"/>
        </w:rPr>
        <w:t>for, with strong links between G</w:t>
      </w:r>
      <w:r w:rsidRPr="00962711">
        <w:rPr>
          <w:rFonts w:cs="Arial"/>
          <w:sz w:val="20"/>
          <w:szCs w:val="20"/>
        </w:rPr>
        <w:t xml:space="preserve">eography and </w:t>
      </w:r>
      <w:r w:rsidR="000A2AB7">
        <w:rPr>
          <w:rFonts w:cs="Arial"/>
          <w:sz w:val="20"/>
          <w:szCs w:val="20"/>
        </w:rPr>
        <w:t>English</w:t>
      </w:r>
      <w:r w:rsidRPr="00962711">
        <w:rPr>
          <w:rFonts w:cs="Arial"/>
          <w:sz w:val="20"/>
          <w:szCs w:val="20"/>
        </w:rPr>
        <w:t xml:space="preserve"> lessons identified, planned for and utilised. </w:t>
      </w:r>
      <w:r w:rsidRPr="00581605">
        <w:rPr>
          <w:rFonts w:cs="Arial"/>
          <w:sz w:val="20"/>
          <w:szCs w:val="20"/>
        </w:rPr>
        <w:t>The local area is fully utilised to achieve the desired outcomes, with opportunities for learning outside the classroom embedded in practice</w:t>
      </w:r>
      <w:r w:rsidR="00A6224F" w:rsidRPr="00581605">
        <w:rPr>
          <w:rFonts w:cs="Arial"/>
          <w:sz w:val="20"/>
          <w:szCs w:val="20"/>
        </w:rPr>
        <w:t>, for example through our links with The Bay Partnership</w:t>
      </w:r>
      <w:r w:rsidR="006A4CF5">
        <w:rPr>
          <w:rFonts w:cs="Arial"/>
          <w:sz w:val="20"/>
          <w:szCs w:val="20"/>
        </w:rPr>
        <w:t xml:space="preserve"> and use of Place Based Learning Units.</w:t>
      </w:r>
    </w:p>
    <w:p w14:paraId="14FA1CD0" w14:textId="77777777" w:rsidR="00F82BD0" w:rsidRPr="00962711" w:rsidRDefault="00F82BD0" w:rsidP="00962711">
      <w:pPr>
        <w:spacing w:line="240" w:lineRule="auto"/>
        <w:rPr>
          <w:rFonts w:cs="Arial"/>
          <w:sz w:val="20"/>
          <w:szCs w:val="20"/>
        </w:rPr>
      </w:pPr>
    </w:p>
    <w:p w14:paraId="5A300724" w14:textId="77777777" w:rsidR="00F82BD0" w:rsidRPr="00962711" w:rsidRDefault="00F82BD0" w:rsidP="00962711">
      <w:pPr>
        <w:spacing w:line="240" w:lineRule="auto"/>
        <w:rPr>
          <w:rFonts w:cs="Arial"/>
          <w:sz w:val="20"/>
          <w:szCs w:val="20"/>
          <w:u w:val="single"/>
        </w:rPr>
      </w:pPr>
      <w:r w:rsidRPr="00962711">
        <w:rPr>
          <w:rFonts w:cs="Arial"/>
          <w:sz w:val="20"/>
          <w:szCs w:val="20"/>
          <w:u w:val="single"/>
        </w:rPr>
        <w:t>Impact</w:t>
      </w:r>
    </w:p>
    <w:p w14:paraId="7F8ED707" w14:textId="56ED4756" w:rsidR="00F82BD0" w:rsidRPr="00962711" w:rsidRDefault="00F82BD0" w:rsidP="00962711">
      <w:pPr>
        <w:spacing w:line="240" w:lineRule="auto"/>
        <w:rPr>
          <w:rFonts w:cs="Arial"/>
          <w:sz w:val="20"/>
          <w:szCs w:val="20"/>
        </w:rPr>
      </w:pPr>
      <w:r w:rsidRPr="00962711">
        <w:rPr>
          <w:rFonts w:cs="Arial"/>
          <w:sz w:val="20"/>
          <w:szCs w:val="20"/>
        </w:rPr>
        <w:t>Outcomes in topic and literacy books</w:t>
      </w:r>
      <w:r w:rsidR="000A2AB7">
        <w:rPr>
          <w:rFonts w:cs="Arial"/>
          <w:sz w:val="20"/>
          <w:szCs w:val="20"/>
        </w:rPr>
        <w:t xml:space="preserve"> evidence a broad and balanced G</w:t>
      </w:r>
      <w:r w:rsidRPr="00962711">
        <w:rPr>
          <w:rFonts w:cs="Arial"/>
          <w:sz w:val="20"/>
          <w:szCs w:val="20"/>
        </w:rPr>
        <w:t xml:space="preserve">eography curriculum and demonstrate children’s acquisition of identified key knowledge. Children work with adults to review their successes in achieving the lesson objectives at the end of every session. Children also record what they have learned comparative to their starting points at the end of every topic. As children progress through the year, they develop a strong knowledge, understanding and appreciation of their local area and its place within the wider geographical context. </w:t>
      </w:r>
    </w:p>
    <w:p w14:paraId="25DC176A" w14:textId="77777777" w:rsidR="00962711" w:rsidRDefault="00962711" w:rsidP="00962711">
      <w:pPr>
        <w:spacing w:line="240" w:lineRule="auto"/>
        <w:rPr>
          <w:rFonts w:cs="Arial"/>
          <w:sz w:val="20"/>
          <w:szCs w:val="20"/>
          <w:u w:val="single"/>
        </w:rPr>
      </w:pPr>
    </w:p>
    <w:p w14:paraId="077AF855" w14:textId="77777777" w:rsidR="00D93F36" w:rsidRPr="00962711" w:rsidRDefault="00E42F4F" w:rsidP="00962711">
      <w:pPr>
        <w:spacing w:line="240" w:lineRule="auto"/>
        <w:rPr>
          <w:rFonts w:cs="Arial"/>
          <w:sz w:val="20"/>
          <w:szCs w:val="20"/>
          <w:u w:val="single"/>
        </w:rPr>
      </w:pPr>
      <w:r w:rsidRPr="00962711">
        <w:rPr>
          <w:rFonts w:cs="Arial"/>
          <w:sz w:val="20"/>
          <w:szCs w:val="20"/>
          <w:u w:val="single"/>
        </w:rPr>
        <w:t>Teaching and Learning Styles</w:t>
      </w:r>
    </w:p>
    <w:p w14:paraId="1395788C" w14:textId="77777777" w:rsidR="00F2331A" w:rsidRDefault="00B5036A" w:rsidP="00962711">
      <w:pPr>
        <w:spacing w:line="240" w:lineRule="auto"/>
        <w:rPr>
          <w:rFonts w:cs="Arial"/>
          <w:sz w:val="20"/>
          <w:szCs w:val="20"/>
        </w:rPr>
      </w:pPr>
      <w:r w:rsidRPr="00962711">
        <w:rPr>
          <w:rFonts w:cs="Arial"/>
          <w:sz w:val="20"/>
          <w:szCs w:val="20"/>
        </w:rPr>
        <w:t>A</w:t>
      </w:r>
      <w:r w:rsidR="00F2331A" w:rsidRPr="00962711">
        <w:rPr>
          <w:rFonts w:cs="Arial"/>
          <w:sz w:val="20"/>
          <w:szCs w:val="20"/>
        </w:rPr>
        <w:t>t Stepping Stone</w:t>
      </w:r>
      <w:r w:rsidRPr="00962711">
        <w:rPr>
          <w:rFonts w:cs="Arial"/>
          <w:sz w:val="20"/>
          <w:szCs w:val="20"/>
        </w:rPr>
        <w:t xml:space="preserve">s we recognise that our </w:t>
      </w:r>
      <w:r w:rsidR="00F2331A" w:rsidRPr="00962711">
        <w:rPr>
          <w:rFonts w:cs="Arial"/>
          <w:sz w:val="20"/>
          <w:szCs w:val="20"/>
        </w:rPr>
        <w:t xml:space="preserve">children </w:t>
      </w:r>
      <w:r w:rsidRPr="00962711">
        <w:rPr>
          <w:rFonts w:cs="Arial"/>
          <w:sz w:val="20"/>
          <w:szCs w:val="20"/>
        </w:rPr>
        <w:t xml:space="preserve">enter our </w:t>
      </w:r>
      <w:r w:rsidR="00F2331A" w:rsidRPr="00962711">
        <w:rPr>
          <w:rFonts w:cs="Arial"/>
          <w:sz w:val="20"/>
          <w:szCs w:val="20"/>
        </w:rPr>
        <w:t>school with widely different experiences and abilities</w:t>
      </w:r>
      <w:r w:rsidRPr="00962711">
        <w:rPr>
          <w:rFonts w:cs="Arial"/>
          <w:sz w:val="20"/>
          <w:szCs w:val="20"/>
        </w:rPr>
        <w:t xml:space="preserve"> within Geography</w:t>
      </w:r>
      <w:r w:rsidR="00F2331A" w:rsidRPr="00962711">
        <w:rPr>
          <w:rFonts w:cs="Arial"/>
          <w:sz w:val="20"/>
          <w:szCs w:val="20"/>
        </w:rPr>
        <w:t xml:space="preserve">. We therefore adapt our </w:t>
      </w:r>
      <w:r w:rsidRPr="00962711">
        <w:rPr>
          <w:rFonts w:cs="Arial"/>
          <w:sz w:val="20"/>
          <w:szCs w:val="20"/>
        </w:rPr>
        <w:t>Geography</w:t>
      </w:r>
      <w:r w:rsidR="00F2331A" w:rsidRPr="00962711">
        <w:rPr>
          <w:rFonts w:cs="Arial"/>
          <w:sz w:val="20"/>
          <w:szCs w:val="20"/>
        </w:rPr>
        <w:t xml:space="preserve"> teaching and deliverance to ensure all abilities and learning styles are effectively supported and challenged. </w:t>
      </w:r>
    </w:p>
    <w:p w14:paraId="683E5804" w14:textId="77777777" w:rsidR="00962711" w:rsidRDefault="00962711" w:rsidP="00962711">
      <w:pPr>
        <w:spacing w:line="240" w:lineRule="auto"/>
        <w:rPr>
          <w:rFonts w:cs="Arial"/>
          <w:sz w:val="20"/>
          <w:szCs w:val="20"/>
        </w:rPr>
      </w:pPr>
    </w:p>
    <w:p w14:paraId="3AC38465" w14:textId="77777777" w:rsidR="00962711" w:rsidRDefault="00962711" w:rsidP="00962711">
      <w:pPr>
        <w:spacing w:line="240" w:lineRule="auto"/>
        <w:rPr>
          <w:rFonts w:cs="Arial"/>
          <w:sz w:val="20"/>
          <w:szCs w:val="20"/>
        </w:rPr>
      </w:pPr>
    </w:p>
    <w:p w14:paraId="79BAE297" w14:textId="77777777" w:rsidR="00962711" w:rsidRPr="00962711" w:rsidRDefault="00962711" w:rsidP="00962711">
      <w:pPr>
        <w:spacing w:line="240" w:lineRule="auto"/>
        <w:rPr>
          <w:rFonts w:cs="Arial"/>
          <w:sz w:val="20"/>
          <w:szCs w:val="20"/>
        </w:rPr>
      </w:pPr>
    </w:p>
    <w:p w14:paraId="1193BB23" w14:textId="77777777" w:rsidR="00A301A2" w:rsidRPr="00962711" w:rsidRDefault="00E42F4F" w:rsidP="00962711">
      <w:pPr>
        <w:spacing w:line="240" w:lineRule="auto"/>
        <w:rPr>
          <w:rFonts w:cs="Arial"/>
          <w:sz w:val="20"/>
          <w:szCs w:val="20"/>
        </w:rPr>
      </w:pPr>
      <w:r w:rsidRPr="00962711">
        <w:rPr>
          <w:rFonts w:cs="Arial"/>
          <w:sz w:val="20"/>
          <w:szCs w:val="20"/>
        </w:rPr>
        <w:t xml:space="preserve">Learning activities may consist of: </w:t>
      </w:r>
    </w:p>
    <w:p w14:paraId="6B7EDFFD"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Groups, usually of mixed ability or differentiated tasks</w:t>
      </w:r>
    </w:p>
    <w:p w14:paraId="7D63E88A"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Teacher produced worksheets</w:t>
      </w:r>
    </w:p>
    <w:p w14:paraId="7CDCEB3E"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Relevant discussion at class, group or paired level</w:t>
      </w:r>
    </w:p>
    <w:p w14:paraId="4239A621"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 xml:space="preserve">A chance for groups to communicate findings in a variety of ways, especially through the use of Computing </w:t>
      </w:r>
    </w:p>
    <w:p w14:paraId="38A71C87"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The use of role play in studying contentious issues</w:t>
      </w:r>
    </w:p>
    <w:p w14:paraId="7DFE2707"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The use of audio visual aids in presenting material to the children</w:t>
      </w:r>
    </w:p>
    <w:p w14:paraId="1A2C3C65" w14:textId="77777777" w:rsidR="00E42F4F" w:rsidRPr="00962711" w:rsidRDefault="00E42F4F" w:rsidP="00962711">
      <w:pPr>
        <w:pStyle w:val="ListParagraph"/>
        <w:numPr>
          <w:ilvl w:val="0"/>
          <w:numId w:val="4"/>
        </w:numPr>
        <w:spacing w:line="240" w:lineRule="auto"/>
        <w:rPr>
          <w:rFonts w:cs="Arial"/>
          <w:sz w:val="20"/>
          <w:szCs w:val="20"/>
        </w:rPr>
      </w:pPr>
      <w:r w:rsidRPr="00962711">
        <w:rPr>
          <w:rFonts w:cs="Arial"/>
          <w:sz w:val="20"/>
          <w:szCs w:val="20"/>
        </w:rPr>
        <w:t>The use of fieldwork where possible so that children gain first hand experience of local and contrasting environments</w:t>
      </w:r>
    </w:p>
    <w:p w14:paraId="2E15A41E" w14:textId="30992F4A" w:rsidR="00E42F4F" w:rsidRDefault="00E42F4F" w:rsidP="00962711">
      <w:pPr>
        <w:pStyle w:val="ListParagraph"/>
        <w:numPr>
          <w:ilvl w:val="0"/>
          <w:numId w:val="4"/>
        </w:numPr>
        <w:spacing w:line="240" w:lineRule="auto"/>
        <w:rPr>
          <w:rFonts w:cs="Arial"/>
          <w:sz w:val="20"/>
          <w:szCs w:val="20"/>
        </w:rPr>
      </w:pPr>
      <w:r w:rsidRPr="00962711">
        <w:rPr>
          <w:rFonts w:cs="Arial"/>
          <w:sz w:val="20"/>
          <w:szCs w:val="20"/>
        </w:rPr>
        <w:t>Th</w:t>
      </w:r>
      <w:r w:rsidR="000A2AB7">
        <w:rPr>
          <w:rFonts w:cs="Arial"/>
          <w:sz w:val="20"/>
          <w:szCs w:val="20"/>
        </w:rPr>
        <w:t>e integrated use of ICT within G</w:t>
      </w:r>
      <w:r w:rsidRPr="00962711">
        <w:rPr>
          <w:rFonts w:cs="Arial"/>
          <w:sz w:val="20"/>
          <w:szCs w:val="20"/>
        </w:rPr>
        <w:t xml:space="preserve">eography lessons </w:t>
      </w:r>
    </w:p>
    <w:p w14:paraId="7FB7F688" w14:textId="53948214" w:rsidR="00A6224F" w:rsidRPr="00581605" w:rsidRDefault="00A6224F" w:rsidP="00962711">
      <w:pPr>
        <w:pStyle w:val="ListParagraph"/>
        <w:numPr>
          <w:ilvl w:val="0"/>
          <w:numId w:val="4"/>
        </w:numPr>
        <w:spacing w:line="240" w:lineRule="auto"/>
        <w:rPr>
          <w:rFonts w:cs="Arial"/>
          <w:sz w:val="20"/>
          <w:szCs w:val="20"/>
        </w:rPr>
      </w:pPr>
      <w:r w:rsidRPr="00581605">
        <w:rPr>
          <w:rFonts w:cs="Arial"/>
          <w:sz w:val="20"/>
          <w:szCs w:val="20"/>
        </w:rPr>
        <w:t xml:space="preserve">The use of internal visitors and external visits, for example through our partnerships with Lancaster University and the University of Cumbria </w:t>
      </w:r>
    </w:p>
    <w:p w14:paraId="0F45D9EF" w14:textId="77777777" w:rsidR="00A301A2" w:rsidRPr="00962711" w:rsidRDefault="00A301A2" w:rsidP="00962711">
      <w:pPr>
        <w:pStyle w:val="ListParagraph"/>
        <w:spacing w:line="240" w:lineRule="auto"/>
        <w:rPr>
          <w:rFonts w:cs="Arial"/>
          <w:sz w:val="20"/>
          <w:szCs w:val="20"/>
        </w:rPr>
      </w:pPr>
    </w:p>
    <w:p w14:paraId="05C660CC" w14:textId="77777777" w:rsidR="00F2331A" w:rsidRPr="00962711" w:rsidRDefault="00E904CE" w:rsidP="00962711">
      <w:pPr>
        <w:spacing w:line="240" w:lineRule="auto"/>
        <w:rPr>
          <w:rFonts w:cs="Arial"/>
          <w:sz w:val="20"/>
          <w:szCs w:val="20"/>
          <w:u w:val="single"/>
        </w:rPr>
      </w:pPr>
      <w:r w:rsidRPr="00962711">
        <w:rPr>
          <w:rFonts w:cs="Arial"/>
          <w:sz w:val="20"/>
          <w:szCs w:val="20"/>
          <w:u w:val="single"/>
        </w:rPr>
        <w:t xml:space="preserve">Early Years Foundation Stage </w:t>
      </w:r>
    </w:p>
    <w:p w14:paraId="267C23B7" w14:textId="77777777" w:rsidR="0058764C" w:rsidRPr="00962711" w:rsidRDefault="00B5036A" w:rsidP="00962711">
      <w:pPr>
        <w:spacing w:line="240" w:lineRule="auto"/>
        <w:rPr>
          <w:rFonts w:cs="Arial"/>
          <w:sz w:val="20"/>
          <w:szCs w:val="20"/>
        </w:rPr>
      </w:pPr>
      <w:r w:rsidRPr="00962711">
        <w:rPr>
          <w:rFonts w:cs="Arial"/>
          <w:sz w:val="20"/>
          <w:szCs w:val="20"/>
        </w:rPr>
        <w:t>Geography</w:t>
      </w:r>
      <w:r w:rsidR="00E904CE" w:rsidRPr="00962711">
        <w:rPr>
          <w:rFonts w:cs="Arial"/>
          <w:sz w:val="20"/>
          <w:szCs w:val="20"/>
        </w:rPr>
        <w:t xml:space="preserve"> opportunities in the Foundation Stage are provided </w:t>
      </w:r>
      <w:r w:rsidRPr="00962711">
        <w:rPr>
          <w:rFonts w:cs="Arial"/>
          <w:sz w:val="20"/>
          <w:szCs w:val="20"/>
        </w:rPr>
        <w:t xml:space="preserve">through a mixture of continuous provision, enhancements and focused provision. </w:t>
      </w:r>
    </w:p>
    <w:p w14:paraId="0372E067" w14:textId="77777777" w:rsidR="00B5036A" w:rsidRPr="00962711" w:rsidRDefault="00B5036A" w:rsidP="00962711">
      <w:pPr>
        <w:spacing w:line="240" w:lineRule="auto"/>
        <w:rPr>
          <w:rFonts w:cs="Arial"/>
          <w:sz w:val="20"/>
          <w:szCs w:val="20"/>
          <w:u w:val="single"/>
        </w:rPr>
      </w:pPr>
    </w:p>
    <w:p w14:paraId="69177661" w14:textId="77777777" w:rsidR="0058764C" w:rsidRPr="00962711" w:rsidRDefault="00E42F4F" w:rsidP="00962711">
      <w:pPr>
        <w:spacing w:line="240" w:lineRule="auto"/>
        <w:rPr>
          <w:rFonts w:cs="Arial"/>
          <w:sz w:val="20"/>
          <w:szCs w:val="20"/>
          <w:u w:val="single"/>
        </w:rPr>
      </w:pPr>
      <w:r w:rsidRPr="00962711">
        <w:rPr>
          <w:rFonts w:cs="Arial"/>
          <w:sz w:val="20"/>
          <w:szCs w:val="20"/>
          <w:u w:val="single"/>
        </w:rPr>
        <w:t>SEN/I</w:t>
      </w:r>
      <w:r w:rsidR="0058764C" w:rsidRPr="00962711">
        <w:rPr>
          <w:rFonts w:cs="Arial"/>
          <w:sz w:val="20"/>
          <w:szCs w:val="20"/>
          <w:u w:val="single"/>
        </w:rPr>
        <w:t>nclusion</w:t>
      </w:r>
      <w:r w:rsidRPr="00962711">
        <w:rPr>
          <w:rFonts w:cs="Arial"/>
          <w:sz w:val="20"/>
          <w:szCs w:val="20"/>
          <w:u w:val="single"/>
        </w:rPr>
        <w:t xml:space="preserve"> and the Geography Curriculum</w:t>
      </w:r>
    </w:p>
    <w:p w14:paraId="44255276" w14:textId="77777777" w:rsidR="00E42F4F" w:rsidRPr="00962711" w:rsidRDefault="00E42F4F" w:rsidP="00962711">
      <w:pPr>
        <w:spacing w:line="240" w:lineRule="auto"/>
        <w:rPr>
          <w:rFonts w:cs="Arial"/>
          <w:sz w:val="20"/>
          <w:szCs w:val="20"/>
        </w:rPr>
      </w:pPr>
      <w:r w:rsidRPr="00962711">
        <w:rPr>
          <w:rFonts w:cs="Arial"/>
          <w:sz w:val="20"/>
          <w:szCs w:val="20"/>
        </w:rPr>
        <w:t xml:space="preserve">In order to provide work that is appropriate to the learning experiences of the individual children it is necessary for the teacher to be aware of the statements/individual educational programmes that apply to children in the class that </w:t>
      </w:r>
      <w:r w:rsidR="00962711">
        <w:rPr>
          <w:rFonts w:cs="Arial"/>
          <w:sz w:val="20"/>
          <w:szCs w:val="20"/>
        </w:rPr>
        <w:t>they are</w:t>
      </w:r>
      <w:r w:rsidRPr="00962711">
        <w:rPr>
          <w:rFonts w:cs="Arial"/>
          <w:sz w:val="20"/>
          <w:szCs w:val="20"/>
        </w:rPr>
        <w:t xml:space="preserve"> teaching. Teachers take account of the three principles of inclusion that are set out in the National Curriculum. These principles are related to how teachers plan and teach the curriculum through: </w:t>
      </w:r>
    </w:p>
    <w:p w14:paraId="66D94FEF" w14:textId="77777777" w:rsidR="00E42F4F" w:rsidRPr="00962711" w:rsidRDefault="00E42F4F" w:rsidP="00962711">
      <w:pPr>
        <w:spacing w:line="240" w:lineRule="auto"/>
        <w:rPr>
          <w:rFonts w:cs="Arial"/>
          <w:sz w:val="20"/>
          <w:szCs w:val="20"/>
        </w:rPr>
      </w:pPr>
      <w:r w:rsidRPr="00962711">
        <w:rPr>
          <w:rFonts w:cs="Arial"/>
          <w:sz w:val="20"/>
          <w:szCs w:val="20"/>
        </w:rPr>
        <w:sym w:font="Symbol" w:char="F0B7"/>
      </w:r>
      <w:r w:rsidRPr="00962711">
        <w:rPr>
          <w:rFonts w:cs="Arial"/>
          <w:sz w:val="20"/>
          <w:szCs w:val="20"/>
        </w:rPr>
        <w:t xml:space="preserve"> setting suitable learning challenges</w:t>
      </w:r>
    </w:p>
    <w:p w14:paraId="39DC6036" w14:textId="77777777" w:rsidR="00E42F4F" w:rsidRPr="00962711" w:rsidRDefault="00E42F4F" w:rsidP="00962711">
      <w:pPr>
        <w:spacing w:line="240" w:lineRule="auto"/>
        <w:rPr>
          <w:rFonts w:cs="Arial"/>
          <w:sz w:val="20"/>
          <w:szCs w:val="20"/>
        </w:rPr>
      </w:pPr>
      <w:r w:rsidRPr="00962711">
        <w:rPr>
          <w:rFonts w:cs="Arial"/>
          <w:sz w:val="20"/>
          <w:szCs w:val="20"/>
        </w:rPr>
        <w:sym w:font="Symbol" w:char="F0B7"/>
      </w:r>
      <w:r w:rsidRPr="00962711">
        <w:rPr>
          <w:rFonts w:cs="Arial"/>
          <w:sz w:val="20"/>
          <w:szCs w:val="20"/>
        </w:rPr>
        <w:t xml:space="preserve"> responding to the diverse learning needs of pupils </w:t>
      </w:r>
    </w:p>
    <w:p w14:paraId="5663D008" w14:textId="77777777" w:rsidR="00E42F4F" w:rsidRPr="00962711" w:rsidRDefault="00E42F4F" w:rsidP="00962711">
      <w:pPr>
        <w:spacing w:line="240" w:lineRule="auto"/>
        <w:rPr>
          <w:rFonts w:cs="Arial"/>
          <w:sz w:val="20"/>
          <w:szCs w:val="20"/>
        </w:rPr>
      </w:pPr>
      <w:r w:rsidRPr="00962711">
        <w:rPr>
          <w:rFonts w:cs="Arial"/>
          <w:sz w:val="20"/>
          <w:szCs w:val="20"/>
        </w:rPr>
        <w:sym w:font="Symbol" w:char="F0B7"/>
      </w:r>
      <w:r w:rsidRPr="00962711">
        <w:rPr>
          <w:rFonts w:cs="Arial"/>
          <w:sz w:val="20"/>
          <w:szCs w:val="20"/>
        </w:rPr>
        <w:t xml:space="preserve"> overcoming potential barriers to learning and assessment for individuals and groups of pupils. </w:t>
      </w:r>
    </w:p>
    <w:p w14:paraId="4E30A9A2" w14:textId="77777777" w:rsidR="00E42F4F" w:rsidRPr="00962711" w:rsidRDefault="00E42F4F" w:rsidP="00962711">
      <w:pPr>
        <w:spacing w:line="240" w:lineRule="auto"/>
        <w:rPr>
          <w:rFonts w:cs="Arial"/>
          <w:sz w:val="20"/>
          <w:szCs w:val="20"/>
        </w:rPr>
      </w:pPr>
      <w:r w:rsidRPr="00962711">
        <w:rPr>
          <w:rFonts w:cs="Arial"/>
          <w:sz w:val="20"/>
          <w:szCs w:val="20"/>
        </w:rPr>
        <w:t xml:space="preserve">These principles are considered when developing the chosen units for use in the classroom. </w:t>
      </w:r>
    </w:p>
    <w:p w14:paraId="3BE886D1" w14:textId="77777777" w:rsidR="003C45F4" w:rsidRPr="00962711" w:rsidRDefault="003C45F4" w:rsidP="00962711">
      <w:pPr>
        <w:tabs>
          <w:tab w:val="left" w:pos="3255"/>
        </w:tabs>
        <w:spacing w:line="240" w:lineRule="auto"/>
        <w:rPr>
          <w:rFonts w:cs="Arial"/>
          <w:sz w:val="20"/>
          <w:szCs w:val="20"/>
          <w:u w:val="single"/>
        </w:rPr>
      </w:pPr>
    </w:p>
    <w:p w14:paraId="6288C708" w14:textId="77777777" w:rsidR="003C45F4" w:rsidRPr="00962711" w:rsidRDefault="003C45F4" w:rsidP="00962711">
      <w:pPr>
        <w:tabs>
          <w:tab w:val="left" w:pos="3255"/>
        </w:tabs>
        <w:spacing w:line="240" w:lineRule="auto"/>
        <w:rPr>
          <w:rFonts w:cs="Arial"/>
          <w:sz w:val="20"/>
          <w:szCs w:val="20"/>
          <w:u w:val="single"/>
        </w:rPr>
      </w:pPr>
      <w:r w:rsidRPr="00962711">
        <w:rPr>
          <w:rFonts w:cs="Arial"/>
          <w:sz w:val="20"/>
          <w:szCs w:val="20"/>
          <w:u w:val="single"/>
        </w:rPr>
        <w:t xml:space="preserve">Fieldwork </w:t>
      </w:r>
    </w:p>
    <w:p w14:paraId="34486635" w14:textId="39D83874" w:rsidR="003C45F4" w:rsidRPr="00962711" w:rsidRDefault="003C45F4" w:rsidP="00962711">
      <w:pPr>
        <w:spacing w:line="240" w:lineRule="auto"/>
        <w:rPr>
          <w:rFonts w:cs="Arial"/>
          <w:sz w:val="20"/>
          <w:szCs w:val="20"/>
        </w:rPr>
      </w:pPr>
      <w:r w:rsidRPr="00962711">
        <w:rPr>
          <w:rFonts w:cs="Arial"/>
          <w:sz w:val="20"/>
          <w:szCs w:val="20"/>
        </w:rPr>
        <w:t xml:space="preserve">Fieldwork is a vital ingredient of the </w:t>
      </w:r>
      <w:r w:rsidR="000A2AB7" w:rsidRPr="000A2AB7">
        <w:rPr>
          <w:rFonts w:cs="Arial"/>
          <w:sz w:val="20"/>
          <w:szCs w:val="20"/>
        </w:rPr>
        <w:t>Geography</w:t>
      </w:r>
      <w:r w:rsidR="000A2AB7">
        <w:rPr>
          <w:rFonts w:cs="Arial"/>
          <w:sz w:val="20"/>
          <w:szCs w:val="20"/>
        </w:rPr>
        <w:t xml:space="preserve"> </w:t>
      </w:r>
      <w:r w:rsidRPr="00962711">
        <w:rPr>
          <w:rFonts w:cs="Arial"/>
          <w:sz w:val="20"/>
          <w:szCs w:val="20"/>
        </w:rPr>
        <w:t>curriculum. Where possible, children are provided with opportunities to study topics within the outside environment. Planning for educational visits follows the current guidelines produced for schools by Lancashire County Council.</w:t>
      </w:r>
    </w:p>
    <w:p w14:paraId="5885D319" w14:textId="77777777" w:rsidR="00E42F4F" w:rsidRPr="00962711" w:rsidRDefault="00E42F4F" w:rsidP="00962711">
      <w:pPr>
        <w:spacing w:line="240" w:lineRule="auto"/>
        <w:rPr>
          <w:rFonts w:cs="Arial"/>
          <w:sz w:val="20"/>
          <w:szCs w:val="20"/>
        </w:rPr>
      </w:pPr>
    </w:p>
    <w:p w14:paraId="210049BD" w14:textId="77777777" w:rsidR="0058764C" w:rsidRPr="00962711" w:rsidRDefault="00C82691" w:rsidP="00962711">
      <w:pPr>
        <w:spacing w:line="240" w:lineRule="auto"/>
        <w:rPr>
          <w:rFonts w:cs="Arial"/>
          <w:sz w:val="20"/>
          <w:szCs w:val="20"/>
          <w:u w:val="single"/>
        </w:rPr>
      </w:pPr>
      <w:r w:rsidRPr="00962711">
        <w:rPr>
          <w:rFonts w:cs="Arial"/>
          <w:sz w:val="20"/>
          <w:szCs w:val="20"/>
          <w:u w:val="single"/>
        </w:rPr>
        <w:t xml:space="preserve">Assessment and Recording </w:t>
      </w:r>
    </w:p>
    <w:p w14:paraId="2319A177" w14:textId="492AF69E" w:rsidR="00C82691" w:rsidRPr="00962711" w:rsidRDefault="00C82691" w:rsidP="00962711">
      <w:pPr>
        <w:spacing w:line="240" w:lineRule="auto"/>
        <w:rPr>
          <w:rFonts w:cs="Arial"/>
          <w:sz w:val="20"/>
          <w:szCs w:val="20"/>
        </w:rPr>
      </w:pPr>
      <w:r w:rsidRPr="00962711">
        <w:rPr>
          <w:rFonts w:cs="Arial"/>
          <w:sz w:val="20"/>
          <w:szCs w:val="20"/>
        </w:rPr>
        <w:t xml:space="preserve">We record and assess </w:t>
      </w:r>
      <w:r w:rsidR="000A2AB7" w:rsidRPr="000A2AB7">
        <w:rPr>
          <w:rFonts w:cs="Arial"/>
          <w:sz w:val="20"/>
          <w:szCs w:val="20"/>
        </w:rPr>
        <w:t>Geography</w:t>
      </w:r>
      <w:r w:rsidR="000A2AB7">
        <w:rPr>
          <w:rFonts w:cs="Arial"/>
          <w:sz w:val="20"/>
          <w:szCs w:val="20"/>
        </w:rPr>
        <w:t xml:space="preserve"> </w:t>
      </w:r>
      <w:r w:rsidRPr="00962711">
        <w:rPr>
          <w:rFonts w:cs="Arial"/>
          <w:sz w:val="20"/>
          <w:szCs w:val="20"/>
        </w:rPr>
        <w:t>skills by making informal judgements as we observe and work with child</w:t>
      </w:r>
      <w:r w:rsidR="00E42F4F" w:rsidRPr="00962711">
        <w:rPr>
          <w:rFonts w:cs="Arial"/>
          <w:sz w:val="20"/>
          <w:szCs w:val="20"/>
        </w:rPr>
        <w:t>ren in lessons, by marking work</w:t>
      </w:r>
      <w:r w:rsidRPr="00962711">
        <w:rPr>
          <w:rFonts w:cs="Arial"/>
          <w:sz w:val="20"/>
          <w:szCs w:val="20"/>
        </w:rPr>
        <w:t xml:space="preserve"> and commenting as necessary. </w:t>
      </w:r>
      <w:r w:rsidR="002F1F3C" w:rsidRPr="00962711">
        <w:rPr>
          <w:rFonts w:cs="Arial"/>
          <w:sz w:val="20"/>
          <w:szCs w:val="20"/>
        </w:rPr>
        <w:t xml:space="preserve">At the end of each unit of work, teachers make a summary judgement about the work of each child, considering the end of unit goals and objectives, highlighting those met. We use these judgements as the basis for assessing the progress of pupils across school. This information can then be fed to their permanent school at the end of their placement. </w:t>
      </w:r>
    </w:p>
    <w:p w14:paraId="295428D9" w14:textId="77777777" w:rsidR="003C45F4" w:rsidRPr="00962711" w:rsidRDefault="003C45F4" w:rsidP="00962711">
      <w:pPr>
        <w:tabs>
          <w:tab w:val="left" w:pos="3255"/>
        </w:tabs>
        <w:spacing w:line="240" w:lineRule="auto"/>
        <w:rPr>
          <w:rFonts w:cs="Arial"/>
          <w:sz w:val="20"/>
          <w:szCs w:val="20"/>
          <w:u w:val="single"/>
        </w:rPr>
      </w:pPr>
    </w:p>
    <w:p w14:paraId="1CAFE5C6" w14:textId="77777777" w:rsidR="004577D5" w:rsidRPr="00962711" w:rsidRDefault="004577D5" w:rsidP="00962711">
      <w:pPr>
        <w:tabs>
          <w:tab w:val="left" w:pos="3255"/>
        </w:tabs>
        <w:spacing w:line="240" w:lineRule="auto"/>
        <w:rPr>
          <w:rFonts w:cs="Arial"/>
          <w:sz w:val="20"/>
          <w:szCs w:val="20"/>
          <w:u w:val="single"/>
        </w:rPr>
      </w:pPr>
      <w:r w:rsidRPr="00962711">
        <w:rPr>
          <w:rFonts w:cs="Arial"/>
          <w:sz w:val="20"/>
          <w:szCs w:val="20"/>
          <w:u w:val="single"/>
        </w:rPr>
        <w:t xml:space="preserve">Roles of the </w:t>
      </w:r>
      <w:r w:rsidR="003C45F4" w:rsidRPr="00962711">
        <w:rPr>
          <w:rFonts w:cs="Arial"/>
          <w:sz w:val="20"/>
          <w:szCs w:val="20"/>
          <w:u w:val="single"/>
        </w:rPr>
        <w:t>subject</w:t>
      </w:r>
      <w:r w:rsidRPr="00962711">
        <w:rPr>
          <w:rFonts w:cs="Arial"/>
          <w:sz w:val="20"/>
          <w:szCs w:val="20"/>
          <w:u w:val="single"/>
        </w:rPr>
        <w:t xml:space="preserve"> lead</w:t>
      </w:r>
      <w:r w:rsidR="003C45F4" w:rsidRPr="00962711">
        <w:rPr>
          <w:rFonts w:cs="Arial"/>
          <w:sz w:val="20"/>
          <w:szCs w:val="20"/>
          <w:u w:val="single"/>
        </w:rPr>
        <w:t>er</w:t>
      </w:r>
    </w:p>
    <w:p w14:paraId="230EA7B6" w14:textId="77777777" w:rsidR="003C45F4" w:rsidRPr="00962711" w:rsidRDefault="003C45F4" w:rsidP="00962711">
      <w:pPr>
        <w:spacing w:line="240" w:lineRule="auto"/>
        <w:rPr>
          <w:rFonts w:eastAsia="Times New Roman" w:cs="Times New Roman"/>
          <w:sz w:val="20"/>
          <w:szCs w:val="20"/>
        </w:rPr>
      </w:pPr>
      <w:r w:rsidRPr="00962711">
        <w:rPr>
          <w:rFonts w:eastAsia="Times New Roman" w:cs="Times New Roman"/>
          <w:sz w:val="20"/>
          <w:szCs w:val="20"/>
        </w:rPr>
        <w:t xml:space="preserve">The role of the geography subject leader is </w:t>
      </w:r>
      <w:proofErr w:type="gramStart"/>
      <w:r w:rsidRPr="00962711">
        <w:rPr>
          <w:rFonts w:eastAsia="Times New Roman" w:cs="Times New Roman"/>
          <w:sz w:val="20"/>
          <w:szCs w:val="20"/>
        </w:rPr>
        <w:t>to;</w:t>
      </w:r>
      <w:proofErr w:type="gramEnd"/>
    </w:p>
    <w:p w14:paraId="0444AF3D" w14:textId="17C9A651" w:rsidR="004577D5" w:rsidRPr="00962711" w:rsidRDefault="003C45F4"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Take the lead in policy development and the production of schemes of work designed to ensure progression and continuity in </w:t>
      </w:r>
      <w:r w:rsidR="000A2AB7" w:rsidRPr="000A2AB7">
        <w:rPr>
          <w:rFonts w:cs="Arial"/>
          <w:sz w:val="20"/>
          <w:szCs w:val="20"/>
        </w:rPr>
        <w:t>Geography</w:t>
      </w:r>
      <w:r w:rsidR="000A2AB7">
        <w:rPr>
          <w:rFonts w:cs="Arial"/>
          <w:sz w:val="20"/>
          <w:szCs w:val="20"/>
        </w:rPr>
        <w:t xml:space="preserve"> </w:t>
      </w:r>
      <w:r w:rsidRPr="00962711">
        <w:rPr>
          <w:rFonts w:cs="Arial"/>
          <w:sz w:val="20"/>
          <w:szCs w:val="20"/>
        </w:rPr>
        <w:t>throughout the school</w:t>
      </w:r>
    </w:p>
    <w:p w14:paraId="5A035A86" w14:textId="77777777"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Support colleagues in this development of planning, their implementation of the scheme of work and in assessment and record keeping activities</w:t>
      </w:r>
    </w:p>
    <w:p w14:paraId="4DB4BCB1" w14:textId="0D109E9B"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Monitor progress in </w:t>
      </w:r>
      <w:r w:rsidR="000A2AB7" w:rsidRPr="000A2AB7">
        <w:rPr>
          <w:rFonts w:cs="Arial"/>
          <w:sz w:val="20"/>
          <w:szCs w:val="20"/>
        </w:rPr>
        <w:t>Geography</w:t>
      </w:r>
      <w:r w:rsidR="000A2AB7">
        <w:rPr>
          <w:rFonts w:cs="Arial"/>
          <w:sz w:val="20"/>
          <w:szCs w:val="20"/>
        </w:rPr>
        <w:t xml:space="preserve"> </w:t>
      </w:r>
      <w:r w:rsidRPr="00962711">
        <w:rPr>
          <w:rFonts w:eastAsia="Times New Roman" w:cs="Times New Roman"/>
          <w:sz w:val="20"/>
          <w:szCs w:val="20"/>
        </w:rPr>
        <w:t>and advise the head teacher on action needed</w:t>
      </w:r>
    </w:p>
    <w:p w14:paraId="29B7AF5D" w14:textId="77777777"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Conduct work sampling regularly focussing on different aspects of teaching and </w:t>
      </w:r>
      <w:r w:rsidRPr="00962711">
        <w:t>l</w:t>
      </w:r>
      <w:r w:rsidRPr="00962711">
        <w:rPr>
          <w:rFonts w:eastAsia="Times New Roman" w:cs="Times New Roman"/>
          <w:sz w:val="20"/>
          <w:szCs w:val="20"/>
        </w:rPr>
        <w:t>earning</w:t>
      </w:r>
    </w:p>
    <w:p w14:paraId="06CF4D31" w14:textId="369F061B"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Take responsibility for the purchase and organisation of central resources for </w:t>
      </w:r>
      <w:r w:rsidR="000A2AB7" w:rsidRPr="000A2AB7">
        <w:rPr>
          <w:rFonts w:cs="Arial"/>
          <w:sz w:val="20"/>
          <w:szCs w:val="20"/>
        </w:rPr>
        <w:t>Geography</w:t>
      </w:r>
    </w:p>
    <w:p w14:paraId="59D11270" w14:textId="32FE821A" w:rsidR="003C45F4" w:rsidRPr="00962711" w:rsidRDefault="003C45F4" w:rsidP="00962711">
      <w:pPr>
        <w:pStyle w:val="ListParagraph"/>
        <w:numPr>
          <w:ilvl w:val="0"/>
          <w:numId w:val="9"/>
        </w:numPr>
        <w:spacing w:line="240" w:lineRule="auto"/>
        <w:rPr>
          <w:rFonts w:eastAsia="Times New Roman" w:cs="Times New Roman"/>
          <w:sz w:val="20"/>
          <w:szCs w:val="20"/>
        </w:rPr>
      </w:pPr>
      <w:r w:rsidRPr="00962711">
        <w:rPr>
          <w:rFonts w:eastAsia="Times New Roman" w:cs="Times New Roman"/>
          <w:sz w:val="20"/>
          <w:szCs w:val="20"/>
        </w:rPr>
        <w:t xml:space="preserve">Keep up to date with developments in </w:t>
      </w:r>
      <w:r w:rsidR="000A2AB7" w:rsidRPr="000A2AB7">
        <w:rPr>
          <w:rFonts w:cs="Arial"/>
          <w:sz w:val="20"/>
          <w:szCs w:val="20"/>
        </w:rPr>
        <w:t>Geography</w:t>
      </w:r>
      <w:r w:rsidR="000A2AB7">
        <w:rPr>
          <w:rFonts w:cs="Arial"/>
          <w:sz w:val="20"/>
          <w:szCs w:val="20"/>
        </w:rPr>
        <w:t xml:space="preserve"> </w:t>
      </w:r>
      <w:r w:rsidRPr="00962711">
        <w:rPr>
          <w:rFonts w:eastAsia="Times New Roman" w:cs="Times New Roman"/>
          <w:sz w:val="20"/>
          <w:szCs w:val="20"/>
        </w:rPr>
        <w:t>education and disseminate information to colleagues as appropriate</w:t>
      </w:r>
    </w:p>
    <w:p w14:paraId="44BD3106" w14:textId="5B2FAD5C" w:rsidR="004577D5" w:rsidRPr="00962711" w:rsidRDefault="004577D5"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Provide an a</w:t>
      </w:r>
      <w:r w:rsidR="003C45F4" w:rsidRPr="00962711">
        <w:rPr>
          <w:rFonts w:cs="Arial"/>
          <w:sz w:val="20"/>
          <w:szCs w:val="20"/>
        </w:rPr>
        <w:t xml:space="preserve">nnual action plan </w:t>
      </w:r>
      <w:r w:rsidRPr="00962711">
        <w:rPr>
          <w:rFonts w:cs="Arial"/>
          <w:sz w:val="20"/>
          <w:szCs w:val="20"/>
        </w:rPr>
        <w:t xml:space="preserve">to maintain an effective and developing </w:t>
      </w:r>
      <w:r w:rsidR="000A2AB7" w:rsidRPr="000A2AB7">
        <w:rPr>
          <w:rFonts w:cs="Arial"/>
          <w:sz w:val="20"/>
          <w:szCs w:val="20"/>
        </w:rPr>
        <w:t>Geography</w:t>
      </w:r>
      <w:r w:rsidR="000A2AB7">
        <w:rPr>
          <w:rFonts w:cs="Arial"/>
          <w:sz w:val="20"/>
          <w:szCs w:val="20"/>
        </w:rPr>
        <w:t xml:space="preserve"> </w:t>
      </w:r>
      <w:r w:rsidRPr="00962711">
        <w:rPr>
          <w:rFonts w:cs="Arial"/>
          <w:sz w:val="20"/>
          <w:szCs w:val="20"/>
        </w:rPr>
        <w:t xml:space="preserve">curriculum. </w:t>
      </w:r>
    </w:p>
    <w:p w14:paraId="290E80F5" w14:textId="603FB2B9" w:rsidR="00DF4CEF" w:rsidRPr="00962711" w:rsidRDefault="00DF4CEF" w:rsidP="00962711">
      <w:pPr>
        <w:pStyle w:val="ListParagraph"/>
        <w:numPr>
          <w:ilvl w:val="0"/>
          <w:numId w:val="9"/>
        </w:numPr>
        <w:tabs>
          <w:tab w:val="left" w:pos="3255"/>
        </w:tabs>
        <w:spacing w:line="240" w:lineRule="auto"/>
        <w:rPr>
          <w:rFonts w:cs="Arial"/>
          <w:sz w:val="20"/>
          <w:szCs w:val="20"/>
        </w:rPr>
      </w:pPr>
      <w:r w:rsidRPr="00962711">
        <w:rPr>
          <w:rFonts w:cs="Arial"/>
          <w:sz w:val="20"/>
          <w:szCs w:val="20"/>
        </w:rPr>
        <w:t xml:space="preserve">Raise and maintain the profile of </w:t>
      </w:r>
      <w:r w:rsidR="00337BE4">
        <w:rPr>
          <w:rFonts w:cs="Arial"/>
          <w:sz w:val="20"/>
          <w:szCs w:val="20"/>
        </w:rPr>
        <w:t>Geography</w:t>
      </w:r>
      <w:r w:rsidRPr="00962711">
        <w:rPr>
          <w:rFonts w:cs="Arial"/>
          <w:sz w:val="20"/>
          <w:szCs w:val="20"/>
        </w:rPr>
        <w:t xml:space="preserve"> across school. </w:t>
      </w:r>
    </w:p>
    <w:p w14:paraId="0ADF0D05" w14:textId="77777777" w:rsidR="00A6224F" w:rsidRDefault="00A6224F" w:rsidP="00962711">
      <w:pPr>
        <w:spacing w:line="240" w:lineRule="auto"/>
        <w:rPr>
          <w:rFonts w:cs="Arial"/>
          <w:sz w:val="20"/>
          <w:szCs w:val="20"/>
          <w:u w:val="single"/>
        </w:rPr>
      </w:pPr>
    </w:p>
    <w:p w14:paraId="6FEB005E" w14:textId="034F0E2A" w:rsidR="00D4400B" w:rsidRPr="00962711" w:rsidRDefault="00D4400B" w:rsidP="00962711">
      <w:pPr>
        <w:spacing w:line="240" w:lineRule="auto"/>
        <w:rPr>
          <w:rFonts w:cs="Arial"/>
          <w:sz w:val="20"/>
          <w:szCs w:val="20"/>
          <w:u w:val="single"/>
        </w:rPr>
      </w:pPr>
      <w:r w:rsidRPr="00962711">
        <w:rPr>
          <w:rFonts w:cs="Arial"/>
          <w:sz w:val="20"/>
          <w:szCs w:val="20"/>
          <w:u w:val="single"/>
        </w:rPr>
        <w:t>Monitoring and Review</w:t>
      </w:r>
    </w:p>
    <w:p w14:paraId="257A1AB3" w14:textId="77777777" w:rsidR="00D4400B" w:rsidRPr="00962711" w:rsidRDefault="00D4400B" w:rsidP="00962711">
      <w:pPr>
        <w:spacing w:line="240" w:lineRule="auto"/>
        <w:rPr>
          <w:rFonts w:cs="Arial"/>
          <w:sz w:val="20"/>
          <w:szCs w:val="20"/>
        </w:rPr>
      </w:pPr>
      <w:r w:rsidRPr="00962711">
        <w:rPr>
          <w:rFonts w:cs="Arial"/>
          <w:sz w:val="20"/>
          <w:szCs w:val="20"/>
        </w:rPr>
        <w:t xml:space="preserve">The </w:t>
      </w:r>
      <w:r w:rsidR="003C45F4" w:rsidRPr="00962711">
        <w:rPr>
          <w:rFonts w:cs="Arial"/>
          <w:sz w:val="20"/>
          <w:szCs w:val="20"/>
        </w:rPr>
        <w:t>Geography</w:t>
      </w:r>
      <w:r w:rsidRPr="00962711">
        <w:rPr>
          <w:rFonts w:cs="Arial"/>
          <w:sz w:val="20"/>
          <w:szCs w:val="20"/>
        </w:rPr>
        <w:t xml:space="preserve"> Subject Leader will carry out monitoring in the following ways:</w:t>
      </w:r>
    </w:p>
    <w:p w14:paraId="585F04F1" w14:textId="77777777" w:rsidR="00D4400B" w:rsidRPr="00962711" w:rsidRDefault="00D4400B" w:rsidP="00962711">
      <w:pPr>
        <w:pStyle w:val="ListParagraph"/>
        <w:numPr>
          <w:ilvl w:val="0"/>
          <w:numId w:val="10"/>
        </w:numPr>
        <w:spacing w:line="240" w:lineRule="auto"/>
        <w:rPr>
          <w:rFonts w:cs="Arial"/>
          <w:sz w:val="20"/>
          <w:szCs w:val="20"/>
        </w:rPr>
      </w:pPr>
      <w:r w:rsidRPr="00962711">
        <w:rPr>
          <w:rFonts w:cs="Arial"/>
          <w:sz w:val="20"/>
          <w:szCs w:val="20"/>
        </w:rPr>
        <w:t>Learning Walks</w:t>
      </w:r>
    </w:p>
    <w:p w14:paraId="504D6911" w14:textId="564197E1" w:rsidR="00D4400B" w:rsidRPr="00962711" w:rsidRDefault="00D4400B" w:rsidP="00962711">
      <w:pPr>
        <w:pStyle w:val="ListParagraph"/>
        <w:numPr>
          <w:ilvl w:val="0"/>
          <w:numId w:val="10"/>
        </w:numPr>
        <w:spacing w:line="240" w:lineRule="auto"/>
        <w:rPr>
          <w:rFonts w:cs="Arial"/>
          <w:sz w:val="20"/>
          <w:szCs w:val="20"/>
        </w:rPr>
      </w:pPr>
      <w:r w:rsidRPr="00962711">
        <w:rPr>
          <w:rFonts w:cs="Arial"/>
          <w:sz w:val="20"/>
          <w:szCs w:val="20"/>
        </w:rPr>
        <w:t>Pupil and Staff questionnaires</w:t>
      </w:r>
      <w:r w:rsidR="00337BE4">
        <w:rPr>
          <w:rFonts w:cs="Arial"/>
          <w:sz w:val="20"/>
          <w:szCs w:val="20"/>
        </w:rPr>
        <w:t xml:space="preserve"> (inc. informal discussions)</w:t>
      </w:r>
    </w:p>
    <w:p w14:paraId="44C49102" w14:textId="15BBD11B" w:rsidR="00D4400B" w:rsidRPr="00962711" w:rsidRDefault="00492B97" w:rsidP="00962711">
      <w:pPr>
        <w:pStyle w:val="ListParagraph"/>
        <w:numPr>
          <w:ilvl w:val="0"/>
          <w:numId w:val="10"/>
        </w:numPr>
        <w:spacing w:line="240" w:lineRule="auto"/>
        <w:rPr>
          <w:rFonts w:cs="Arial"/>
          <w:sz w:val="20"/>
          <w:szCs w:val="20"/>
        </w:rPr>
      </w:pPr>
      <w:r>
        <w:rPr>
          <w:rFonts w:cs="Arial"/>
          <w:sz w:val="20"/>
          <w:szCs w:val="20"/>
        </w:rPr>
        <w:t xml:space="preserve">Pupil </w:t>
      </w:r>
      <w:r w:rsidR="00C52965">
        <w:rPr>
          <w:rFonts w:cs="Arial"/>
          <w:sz w:val="20"/>
          <w:szCs w:val="20"/>
        </w:rPr>
        <w:t>Book Study</w:t>
      </w:r>
    </w:p>
    <w:p w14:paraId="43FBDFC7" w14:textId="77777777" w:rsidR="00D4400B" w:rsidRPr="00962711" w:rsidRDefault="00D4400B" w:rsidP="00962711">
      <w:pPr>
        <w:pStyle w:val="ListParagraph"/>
        <w:numPr>
          <w:ilvl w:val="0"/>
          <w:numId w:val="10"/>
        </w:numPr>
        <w:spacing w:line="240" w:lineRule="auto"/>
        <w:rPr>
          <w:rFonts w:cs="Arial"/>
          <w:sz w:val="20"/>
          <w:szCs w:val="20"/>
        </w:rPr>
      </w:pPr>
      <w:r w:rsidRPr="00962711">
        <w:rPr>
          <w:rFonts w:cs="Arial"/>
          <w:sz w:val="20"/>
          <w:szCs w:val="20"/>
        </w:rPr>
        <w:t>Audit of resources</w:t>
      </w:r>
    </w:p>
    <w:p w14:paraId="30C4BE45" w14:textId="77777777" w:rsidR="00D4400B" w:rsidRPr="00962711" w:rsidRDefault="00D4400B" w:rsidP="00962711">
      <w:pPr>
        <w:spacing w:line="240" w:lineRule="auto"/>
        <w:rPr>
          <w:rFonts w:cs="Arial"/>
          <w:sz w:val="20"/>
          <w:szCs w:val="20"/>
        </w:rPr>
      </w:pPr>
    </w:p>
    <w:p w14:paraId="06C422E7" w14:textId="15B87948" w:rsidR="00D4400B" w:rsidRPr="00962711" w:rsidRDefault="00D4400B" w:rsidP="00962711">
      <w:pPr>
        <w:spacing w:line="240" w:lineRule="auto"/>
        <w:rPr>
          <w:rFonts w:cs="Arial"/>
          <w:b/>
          <w:sz w:val="20"/>
          <w:szCs w:val="20"/>
          <w:u w:val="single"/>
        </w:rPr>
      </w:pPr>
      <w:r w:rsidRPr="00962711">
        <w:rPr>
          <w:rFonts w:cs="Arial"/>
          <w:sz w:val="20"/>
          <w:szCs w:val="20"/>
        </w:rPr>
        <w:t xml:space="preserve">Review of Policy: </w:t>
      </w:r>
      <w:r w:rsidR="003C45F4" w:rsidRPr="00962711">
        <w:rPr>
          <w:rFonts w:cs="Arial"/>
          <w:b/>
          <w:sz w:val="20"/>
          <w:szCs w:val="20"/>
          <w:u w:val="single"/>
        </w:rPr>
        <w:t>Autumn 202</w:t>
      </w:r>
      <w:r w:rsidR="00C52965">
        <w:rPr>
          <w:rFonts w:cs="Arial"/>
          <w:b/>
          <w:sz w:val="20"/>
          <w:szCs w:val="20"/>
          <w:u w:val="single"/>
        </w:rPr>
        <w:t>4</w:t>
      </w:r>
    </w:p>
    <w:p w14:paraId="2D7BB67C" w14:textId="77777777" w:rsidR="00DF4CEF" w:rsidRPr="00962711" w:rsidRDefault="00DF4CEF" w:rsidP="00962711">
      <w:pPr>
        <w:spacing w:line="240" w:lineRule="auto"/>
        <w:ind w:left="360"/>
        <w:rPr>
          <w:rFonts w:cs="Arial"/>
          <w:sz w:val="20"/>
          <w:szCs w:val="20"/>
        </w:rPr>
      </w:pPr>
    </w:p>
    <w:p w14:paraId="7E148038" w14:textId="77777777" w:rsidR="00DF4CEF" w:rsidRPr="00962711" w:rsidRDefault="00DF4CEF" w:rsidP="00962711">
      <w:pPr>
        <w:spacing w:line="240" w:lineRule="auto"/>
        <w:ind w:left="360"/>
        <w:rPr>
          <w:rFonts w:cs="Arial"/>
          <w:sz w:val="20"/>
          <w:szCs w:val="20"/>
        </w:rPr>
      </w:pPr>
    </w:p>
    <w:p w14:paraId="7387E7FD" w14:textId="77777777" w:rsidR="00E52646" w:rsidRPr="00962711" w:rsidRDefault="00E52646" w:rsidP="00962711">
      <w:pPr>
        <w:spacing w:line="240" w:lineRule="auto"/>
        <w:ind w:left="360"/>
        <w:rPr>
          <w:rFonts w:cs="Arial"/>
          <w:sz w:val="20"/>
          <w:szCs w:val="20"/>
        </w:rPr>
      </w:pPr>
    </w:p>
    <w:p w14:paraId="3FDBDAA8" w14:textId="77777777" w:rsidR="00E52646" w:rsidRPr="00962711" w:rsidRDefault="00E52646" w:rsidP="00962711">
      <w:pPr>
        <w:spacing w:line="240" w:lineRule="auto"/>
        <w:ind w:left="360"/>
        <w:rPr>
          <w:rFonts w:cs="Arial"/>
          <w:sz w:val="20"/>
          <w:szCs w:val="20"/>
        </w:rPr>
      </w:pPr>
    </w:p>
    <w:p w14:paraId="706041B6" w14:textId="77777777" w:rsidR="00B45517" w:rsidRPr="00962711" w:rsidRDefault="00B45517" w:rsidP="00962711">
      <w:pPr>
        <w:spacing w:line="240" w:lineRule="auto"/>
        <w:rPr>
          <w:rFonts w:cs="Arial"/>
          <w:sz w:val="20"/>
          <w:szCs w:val="20"/>
        </w:rPr>
      </w:pPr>
      <w:r w:rsidRPr="00962711">
        <w:rPr>
          <w:rFonts w:cs="Arial"/>
          <w:sz w:val="20"/>
          <w:szCs w:val="20"/>
        </w:rPr>
        <w:t xml:space="preserve"> </w:t>
      </w:r>
    </w:p>
    <w:sectPr w:rsidR="00B45517" w:rsidRPr="00962711" w:rsidSect="003C45F4">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6523" w14:textId="77777777" w:rsidR="00B525C7" w:rsidRDefault="00B525C7" w:rsidP="003C45F4">
      <w:pPr>
        <w:spacing w:after="0" w:line="240" w:lineRule="auto"/>
      </w:pPr>
      <w:r>
        <w:separator/>
      </w:r>
    </w:p>
  </w:endnote>
  <w:endnote w:type="continuationSeparator" w:id="0">
    <w:p w14:paraId="02D933FD" w14:textId="77777777" w:rsidR="00B525C7" w:rsidRDefault="00B525C7" w:rsidP="003C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AB10C" w14:textId="77777777" w:rsidR="00B525C7" w:rsidRDefault="00B525C7" w:rsidP="003C45F4">
      <w:pPr>
        <w:spacing w:after="0" w:line="240" w:lineRule="auto"/>
      </w:pPr>
      <w:r>
        <w:separator/>
      </w:r>
    </w:p>
  </w:footnote>
  <w:footnote w:type="continuationSeparator" w:id="0">
    <w:p w14:paraId="6ABDCCA9" w14:textId="77777777" w:rsidR="00B525C7" w:rsidRDefault="00B525C7" w:rsidP="003C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1312"/>
    <w:multiLevelType w:val="hybridMultilevel"/>
    <w:tmpl w:val="7BF84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17A4F"/>
    <w:multiLevelType w:val="hybridMultilevel"/>
    <w:tmpl w:val="F3465E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FC6B71"/>
    <w:multiLevelType w:val="hybridMultilevel"/>
    <w:tmpl w:val="358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B313D"/>
    <w:multiLevelType w:val="hybridMultilevel"/>
    <w:tmpl w:val="5D04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E2AA7"/>
    <w:multiLevelType w:val="hybridMultilevel"/>
    <w:tmpl w:val="1848E31A"/>
    <w:lvl w:ilvl="0" w:tplc="406244D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B6D46"/>
    <w:multiLevelType w:val="hybridMultilevel"/>
    <w:tmpl w:val="C234B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9C3E4C"/>
    <w:multiLevelType w:val="hybridMultilevel"/>
    <w:tmpl w:val="6E92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C3B0A"/>
    <w:multiLevelType w:val="hybridMultilevel"/>
    <w:tmpl w:val="82206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3D5250"/>
    <w:multiLevelType w:val="hybridMultilevel"/>
    <w:tmpl w:val="39B0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12965"/>
    <w:multiLevelType w:val="hybridMultilevel"/>
    <w:tmpl w:val="9FC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202793">
    <w:abstractNumId w:val="6"/>
  </w:num>
  <w:num w:numId="2" w16cid:durableId="1172375691">
    <w:abstractNumId w:val="8"/>
  </w:num>
  <w:num w:numId="3" w16cid:durableId="708651342">
    <w:abstractNumId w:val="3"/>
  </w:num>
  <w:num w:numId="4" w16cid:durableId="150144647">
    <w:abstractNumId w:val="9"/>
  </w:num>
  <w:num w:numId="5" w16cid:durableId="199435966">
    <w:abstractNumId w:val="1"/>
  </w:num>
  <w:num w:numId="6" w16cid:durableId="1960061882">
    <w:abstractNumId w:val="2"/>
  </w:num>
  <w:num w:numId="7" w16cid:durableId="844979023">
    <w:abstractNumId w:val="0"/>
  </w:num>
  <w:num w:numId="8" w16cid:durableId="1647928476">
    <w:abstractNumId w:val="5"/>
  </w:num>
  <w:num w:numId="9" w16cid:durableId="886062979">
    <w:abstractNumId w:val="7"/>
  </w:num>
  <w:num w:numId="10" w16cid:durableId="575941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D36"/>
    <w:rsid w:val="00080A81"/>
    <w:rsid w:val="000A2AB7"/>
    <w:rsid w:val="001347A3"/>
    <w:rsid w:val="00227FCB"/>
    <w:rsid w:val="002C0F42"/>
    <w:rsid w:val="002F1F3C"/>
    <w:rsid w:val="00300C27"/>
    <w:rsid w:val="00337BE4"/>
    <w:rsid w:val="003C45F4"/>
    <w:rsid w:val="004022A1"/>
    <w:rsid w:val="004577D5"/>
    <w:rsid w:val="00492B97"/>
    <w:rsid w:val="005201FB"/>
    <w:rsid w:val="00581605"/>
    <w:rsid w:val="0058764C"/>
    <w:rsid w:val="00660066"/>
    <w:rsid w:val="0066569E"/>
    <w:rsid w:val="0067400A"/>
    <w:rsid w:val="006A4CF5"/>
    <w:rsid w:val="007A0D36"/>
    <w:rsid w:val="0084320E"/>
    <w:rsid w:val="00911EBF"/>
    <w:rsid w:val="00962711"/>
    <w:rsid w:val="009D27A2"/>
    <w:rsid w:val="009E0271"/>
    <w:rsid w:val="00A301A2"/>
    <w:rsid w:val="00A6224F"/>
    <w:rsid w:val="00AA32A5"/>
    <w:rsid w:val="00B10FDA"/>
    <w:rsid w:val="00B121E3"/>
    <w:rsid w:val="00B45517"/>
    <w:rsid w:val="00B5036A"/>
    <w:rsid w:val="00B525C7"/>
    <w:rsid w:val="00BA2E2C"/>
    <w:rsid w:val="00BD0870"/>
    <w:rsid w:val="00BE37D6"/>
    <w:rsid w:val="00C52965"/>
    <w:rsid w:val="00C82691"/>
    <w:rsid w:val="00C96BD0"/>
    <w:rsid w:val="00CB7380"/>
    <w:rsid w:val="00D4400B"/>
    <w:rsid w:val="00D66296"/>
    <w:rsid w:val="00D73053"/>
    <w:rsid w:val="00D93F36"/>
    <w:rsid w:val="00DF4CEF"/>
    <w:rsid w:val="00E42F4F"/>
    <w:rsid w:val="00E52646"/>
    <w:rsid w:val="00E53500"/>
    <w:rsid w:val="00E904CE"/>
    <w:rsid w:val="00F2331A"/>
    <w:rsid w:val="00F82BD0"/>
    <w:rsid w:val="00FD44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025E3"/>
  <w15:docId w15:val="{57FD2626-CCE3-1444-9BB7-0C8DF386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36"/>
  </w:style>
  <w:style w:type="paragraph" w:styleId="Heading1">
    <w:name w:val="heading 1"/>
    <w:basedOn w:val="Normal"/>
    <w:next w:val="Normal"/>
    <w:link w:val="Heading1Char"/>
    <w:uiPriority w:val="9"/>
    <w:qFormat/>
    <w:rsid w:val="007A0D3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7A0D3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7A0D3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A0D3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A0D3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A0D3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A0D3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A0D3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A0D3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36"/>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7A0D36"/>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7A0D3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A0D3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A0D3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A0D3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A0D3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A0D3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A0D3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A0D3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A0D3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A0D36"/>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A0D3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A0D3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A0D36"/>
    <w:rPr>
      <w:b/>
      <w:bCs/>
    </w:rPr>
  </w:style>
  <w:style w:type="character" w:styleId="Emphasis">
    <w:name w:val="Emphasis"/>
    <w:basedOn w:val="DefaultParagraphFont"/>
    <w:uiPriority w:val="20"/>
    <w:qFormat/>
    <w:rsid w:val="007A0D36"/>
    <w:rPr>
      <w:i/>
      <w:iCs/>
    </w:rPr>
  </w:style>
  <w:style w:type="paragraph" w:styleId="NoSpacing">
    <w:name w:val="No Spacing"/>
    <w:uiPriority w:val="1"/>
    <w:qFormat/>
    <w:rsid w:val="007A0D36"/>
    <w:pPr>
      <w:spacing w:after="0" w:line="240" w:lineRule="auto"/>
    </w:pPr>
  </w:style>
  <w:style w:type="paragraph" w:styleId="Quote">
    <w:name w:val="Quote"/>
    <w:basedOn w:val="Normal"/>
    <w:next w:val="Normal"/>
    <w:link w:val="QuoteChar"/>
    <w:uiPriority w:val="29"/>
    <w:qFormat/>
    <w:rsid w:val="007A0D3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A0D36"/>
    <w:rPr>
      <w:i/>
      <w:iCs/>
    </w:rPr>
  </w:style>
  <w:style w:type="paragraph" w:styleId="IntenseQuote">
    <w:name w:val="Intense Quote"/>
    <w:basedOn w:val="Normal"/>
    <w:next w:val="Normal"/>
    <w:link w:val="IntenseQuoteChar"/>
    <w:uiPriority w:val="30"/>
    <w:qFormat/>
    <w:rsid w:val="007A0D3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A0D3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A0D36"/>
    <w:rPr>
      <w:i/>
      <w:iCs/>
      <w:color w:val="595959" w:themeColor="text1" w:themeTint="A6"/>
    </w:rPr>
  </w:style>
  <w:style w:type="character" w:styleId="IntenseEmphasis">
    <w:name w:val="Intense Emphasis"/>
    <w:basedOn w:val="DefaultParagraphFont"/>
    <w:uiPriority w:val="21"/>
    <w:qFormat/>
    <w:rsid w:val="007A0D36"/>
    <w:rPr>
      <w:b/>
      <w:bCs/>
      <w:i/>
      <w:iCs/>
    </w:rPr>
  </w:style>
  <w:style w:type="character" w:styleId="SubtleReference">
    <w:name w:val="Subtle Reference"/>
    <w:basedOn w:val="DefaultParagraphFont"/>
    <w:uiPriority w:val="31"/>
    <w:qFormat/>
    <w:rsid w:val="007A0D36"/>
    <w:rPr>
      <w:smallCaps/>
      <w:color w:val="404040" w:themeColor="text1" w:themeTint="BF"/>
    </w:rPr>
  </w:style>
  <w:style w:type="character" w:styleId="IntenseReference">
    <w:name w:val="Intense Reference"/>
    <w:basedOn w:val="DefaultParagraphFont"/>
    <w:uiPriority w:val="32"/>
    <w:qFormat/>
    <w:rsid w:val="007A0D36"/>
    <w:rPr>
      <w:b/>
      <w:bCs/>
      <w:smallCaps/>
      <w:u w:val="single"/>
    </w:rPr>
  </w:style>
  <w:style w:type="character" w:styleId="BookTitle">
    <w:name w:val="Book Title"/>
    <w:basedOn w:val="DefaultParagraphFont"/>
    <w:uiPriority w:val="33"/>
    <w:qFormat/>
    <w:rsid w:val="007A0D36"/>
    <w:rPr>
      <w:b/>
      <w:bCs/>
      <w:smallCaps/>
    </w:rPr>
  </w:style>
  <w:style w:type="paragraph" w:styleId="TOCHeading">
    <w:name w:val="TOC Heading"/>
    <w:basedOn w:val="Heading1"/>
    <w:next w:val="Normal"/>
    <w:uiPriority w:val="39"/>
    <w:semiHidden/>
    <w:unhideWhenUsed/>
    <w:qFormat/>
    <w:rsid w:val="007A0D36"/>
    <w:pPr>
      <w:outlineLvl w:val="9"/>
    </w:pPr>
  </w:style>
  <w:style w:type="paragraph" w:styleId="ListParagraph">
    <w:name w:val="List Paragraph"/>
    <w:basedOn w:val="Normal"/>
    <w:uiPriority w:val="34"/>
    <w:qFormat/>
    <w:rsid w:val="007A0D36"/>
    <w:pPr>
      <w:ind w:left="720"/>
      <w:contextualSpacing/>
    </w:pPr>
  </w:style>
  <w:style w:type="paragraph" w:styleId="Header">
    <w:name w:val="header"/>
    <w:basedOn w:val="Normal"/>
    <w:link w:val="HeaderChar"/>
    <w:uiPriority w:val="99"/>
    <w:unhideWhenUsed/>
    <w:rsid w:val="003C45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45F4"/>
  </w:style>
  <w:style w:type="paragraph" w:styleId="Footer">
    <w:name w:val="footer"/>
    <w:basedOn w:val="Normal"/>
    <w:link w:val="FooterChar"/>
    <w:uiPriority w:val="99"/>
    <w:unhideWhenUsed/>
    <w:rsid w:val="003C45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692">
      <w:bodyDiv w:val="1"/>
      <w:marLeft w:val="0"/>
      <w:marRight w:val="0"/>
      <w:marTop w:val="0"/>
      <w:marBottom w:val="0"/>
      <w:divBdr>
        <w:top w:val="none" w:sz="0" w:space="0" w:color="auto"/>
        <w:left w:val="none" w:sz="0" w:space="0" w:color="auto"/>
        <w:bottom w:val="none" w:sz="0" w:space="0" w:color="auto"/>
        <w:right w:val="none" w:sz="0" w:space="0" w:color="auto"/>
      </w:divBdr>
    </w:div>
    <w:div w:id="249316754">
      <w:bodyDiv w:val="1"/>
      <w:marLeft w:val="0"/>
      <w:marRight w:val="0"/>
      <w:marTop w:val="0"/>
      <w:marBottom w:val="0"/>
      <w:divBdr>
        <w:top w:val="none" w:sz="0" w:space="0" w:color="auto"/>
        <w:left w:val="none" w:sz="0" w:space="0" w:color="auto"/>
        <w:bottom w:val="none" w:sz="0" w:space="0" w:color="auto"/>
        <w:right w:val="none" w:sz="0" w:space="0" w:color="auto"/>
      </w:divBdr>
    </w:div>
    <w:div w:id="254285658">
      <w:bodyDiv w:val="1"/>
      <w:marLeft w:val="0"/>
      <w:marRight w:val="0"/>
      <w:marTop w:val="0"/>
      <w:marBottom w:val="0"/>
      <w:divBdr>
        <w:top w:val="none" w:sz="0" w:space="0" w:color="auto"/>
        <w:left w:val="none" w:sz="0" w:space="0" w:color="auto"/>
        <w:bottom w:val="none" w:sz="0" w:space="0" w:color="auto"/>
        <w:right w:val="none" w:sz="0" w:space="0" w:color="auto"/>
      </w:divBdr>
    </w:div>
    <w:div w:id="362362661">
      <w:bodyDiv w:val="1"/>
      <w:marLeft w:val="0"/>
      <w:marRight w:val="0"/>
      <w:marTop w:val="0"/>
      <w:marBottom w:val="0"/>
      <w:divBdr>
        <w:top w:val="none" w:sz="0" w:space="0" w:color="auto"/>
        <w:left w:val="none" w:sz="0" w:space="0" w:color="auto"/>
        <w:bottom w:val="none" w:sz="0" w:space="0" w:color="auto"/>
        <w:right w:val="none" w:sz="0" w:space="0" w:color="auto"/>
      </w:divBdr>
    </w:div>
    <w:div w:id="394593460">
      <w:bodyDiv w:val="1"/>
      <w:marLeft w:val="0"/>
      <w:marRight w:val="0"/>
      <w:marTop w:val="0"/>
      <w:marBottom w:val="0"/>
      <w:divBdr>
        <w:top w:val="none" w:sz="0" w:space="0" w:color="auto"/>
        <w:left w:val="none" w:sz="0" w:space="0" w:color="auto"/>
        <w:bottom w:val="none" w:sz="0" w:space="0" w:color="auto"/>
        <w:right w:val="none" w:sz="0" w:space="0" w:color="auto"/>
      </w:divBdr>
    </w:div>
    <w:div w:id="597181128">
      <w:bodyDiv w:val="1"/>
      <w:marLeft w:val="0"/>
      <w:marRight w:val="0"/>
      <w:marTop w:val="0"/>
      <w:marBottom w:val="0"/>
      <w:divBdr>
        <w:top w:val="none" w:sz="0" w:space="0" w:color="auto"/>
        <w:left w:val="none" w:sz="0" w:space="0" w:color="auto"/>
        <w:bottom w:val="none" w:sz="0" w:space="0" w:color="auto"/>
        <w:right w:val="none" w:sz="0" w:space="0" w:color="auto"/>
      </w:divBdr>
    </w:div>
    <w:div w:id="625740364">
      <w:bodyDiv w:val="1"/>
      <w:marLeft w:val="0"/>
      <w:marRight w:val="0"/>
      <w:marTop w:val="0"/>
      <w:marBottom w:val="0"/>
      <w:divBdr>
        <w:top w:val="none" w:sz="0" w:space="0" w:color="auto"/>
        <w:left w:val="none" w:sz="0" w:space="0" w:color="auto"/>
        <w:bottom w:val="none" w:sz="0" w:space="0" w:color="auto"/>
        <w:right w:val="none" w:sz="0" w:space="0" w:color="auto"/>
      </w:divBdr>
    </w:div>
    <w:div w:id="728572863">
      <w:bodyDiv w:val="1"/>
      <w:marLeft w:val="0"/>
      <w:marRight w:val="0"/>
      <w:marTop w:val="0"/>
      <w:marBottom w:val="0"/>
      <w:divBdr>
        <w:top w:val="none" w:sz="0" w:space="0" w:color="auto"/>
        <w:left w:val="none" w:sz="0" w:space="0" w:color="auto"/>
        <w:bottom w:val="none" w:sz="0" w:space="0" w:color="auto"/>
        <w:right w:val="none" w:sz="0" w:space="0" w:color="auto"/>
      </w:divBdr>
    </w:div>
    <w:div w:id="800419886">
      <w:bodyDiv w:val="1"/>
      <w:marLeft w:val="0"/>
      <w:marRight w:val="0"/>
      <w:marTop w:val="0"/>
      <w:marBottom w:val="0"/>
      <w:divBdr>
        <w:top w:val="none" w:sz="0" w:space="0" w:color="auto"/>
        <w:left w:val="none" w:sz="0" w:space="0" w:color="auto"/>
        <w:bottom w:val="none" w:sz="0" w:space="0" w:color="auto"/>
        <w:right w:val="none" w:sz="0" w:space="0" w:color="auto"/>
      </w:divBdr>
    </w:div>
    <w:div w:id="875779353">
      <w:bodyDiv w:val="1"/>
      <w:marLeft w:val="0"/>
      <w:marRight w:val="0"/>
      <w:marTop w:val="0"/>
      <w:marBottom w:val="0"/>
      <w:divBdr>
        <w:top w:val="none" w:sz="0" w:space="0" w:color="auto"/>
        <w:left w:val="none" w:sz="0" w:space="0" w:color="auto"/>
        <w:bottom w:val="none" w:sz="0" w:space="0" w:color="auto"/>
        <w:right w:val="none" w:sz="0" w:space="0" w:color="auto"/>
      </w:divBdr>
    </w:div>
    <w:div w:id="977030620">
      <w:bodyDiv w:val="1"/>
      <w:marLeft w:val="0"/>
      <w:marRight w:val="0"/>
      <w:marTop w:val="0"/>
      <w:marBottom w:val="0"/>
      <w:divBdr>
        <w:top w:val="none" w:sz="0" w:space="0" w:color="auto"/>
        <w:left w:val="none" w:sz="0" w:space="0" w:color="auto"/>
        <w:bottom w:val="none" w:sz="0" w:space="0" w:color="auto"/>
        <w:right w:val="none" w:sz="0" w:space="0" w:color="auto"/>
      </w:divBdr>
    </w:div>
    <w:div w:id="1070888712">
      <w:bodyDiv w:val="1"/>
      <w:marLeft w:val="0"/>
      <w:marRight w:val="0"/>
      <w:marTop w:val="0"/>
      <w:marBottom w:val="0"/>
      <w:divBdr>
        <w:top w:val="none" w:sz="0" w:space="0" w:color="auto"/>
        <w:left w:val="none" w:sz="0" w:space="0" w:color="auto"/>
        <w:bottom w:val="none" w:sz="0" w:space="0" w:color="auto"/>
        <w:right w:val="none" w:sz="0" w:space="0" w:color="auto"/>
      </w:divBdr>
    </w:div>
    <w:div w:id="1079328028">
      <w:bodyDiv w:val="1"/>
      <w:marLeft w:val="0"/>
      <w:marRight w:val="0"/>
      <w:marTop w:val="0"/>
      <w:marBottom w:val="0"/>
      <w:divBdr>
        <w:top w:val="none" w:sz="0" w:space="0" w:color="auto"/>
        <w:left w:val="none" w:sz="0" w:space="0" w:color="auto"/>
        <w:bottom w:val="none" w:sz="0" w:space="0" w:color="auto"/>
        <w:right w:val="none" w:sz="0" w:space="0" w:color="auto"/>
      </w:divBdr>
    </w:div>
    <w:div w:id="1179739714">
      <w:bodyDiv w:val="1"/>
      <w:marLeft w:val="0"/>
      <w:marRight w:val="0"/>
      <w:marTop w:val="0"/>
      <w:marBottom w:val="0"/>
      <w:divBdr>
        <w:top w:val="none" w:sz="0" w:space="0" w:color="auto"/>
        <w:left w:val="none" w:sz="0" w:space="0" w:color="auto"/>
        <w:bottom w:val="none" w:sz="0" w:space="0" w:color="auto"/>
        <w:right w:val="none" w:sz="0" w:space="0" w:color="auto"/>
      </w:divBdr>
    </w:div>
    <w:div w:id="1540430309">
      <w:bodyDiv w:val="1"/>
      <w:marLeft w:val="0"/>
      <w:marRight w:val="0"/>
      <w:marTop w:val="0"/>
      <w:marBottom w:val="0"/>
      <w:divBdr>
        <w:top w:val="none" w:sz="0" w:space="0" w:color="auto"/>
        <w:left w:val="none" w:sz="0" w:space="0" w:color="auto"/>
        <w:bottom w:val="none" w:sz="0" w:space="0" w:color="auto"/>
        <w:right w:val="none" w:sz="0" w:space="0" w:color="auto"/>
      </w:divBdr>
    </w:div>
    <w:div w:id="1635483556">
      <w:bodyDiv w:val="1"/>
      <w:marLeft w:val="0"/>
      <w:marRight w:val="0"/>
      <w:marTop w:val="0"/>
      <w:marBottom w:val="0"/>
      <w:divBdr>
        <w:top w:val="none" w:sz="0" w:space="0" w:color="auto"/>
        <w:left w:val="none" w:sz="0" w:space="0" w:color="auto"/>
        <w:bottom w:val="none" w:sz="0" w:space="0" w:color="auto"/>
        <w:right w:val="none" w:sz="0" w:space="0" w:color="auto"/>
      </w:divBdr>
    </w:div>
    <w:div w:id="1849833680">
      <w:bodyDiv w:val="1"/>
      <w:marLeft w:val="0"/>
      <w:marRight w:val="0"/>
      <w:marTop w:val="0"/>
      <w:marBottom w:val="0"/>
      <w:divBdr>
        <w:top w:val="none" w:sz="0" w:space="0" w:color="auto"/>
        <w:left w:val="none" w:sz="0" w:space="0" w:color="auto"/>
        <w:bottom w:val="none" w:sz="0" w:space="0" w:color="auto"/>
        <w:right w:val="none" w:sz="0" w:space="0" w:color="auto"/>
      </w:divBdr>
    </w:div>
    <w:div w:id="1877237556">
      <w:bodyDiv w:val="1"/>
      <w:marLeft w:val="0"/>
      <w:marRight w:val="0"/>
      <w:marTop w:val="0"/>
      <w:marBottom w:val="0"/>
      <w:divBdr>
        <w:top w:val="none" w:sz="0" w:space="0" w:color="auto"/>
        <w:left w:val="none" w:sz="0" w:space="0" w:color="auto"/>
        <w:bottom w:val="none" w:sz="0" w:space="0" w:color="auto"/>
        <w:right w:val="none" w:sz="0" w:space="0" w:color="auto"/>
      </w:divBdr>
    </w:div>
    <w:div w:id="20223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B51B9F8C07748B37F5882A7F25C45" ma:contentTypeVersion="17" ma:contentTypeDescription="Create a new document." ma:contentTypeScope="" ma:versionID="9e1100ed0e26e52b6f3916564ae5c5a1">
  <xsd:schema xmlns:xsd="http://www.w3.org/2001/XMLSchema" xmlns:xs="http://www.w3.org/2001/XMLSchema" xmlns:p="http://schemas.microsoft.com/office/2006/metadata/properties" xmlns:ns2="4574fb70-2aee-44cf-8cd7-2df3de038edc" xmlns:ns3="017922db-9d05-434b-bf6d-8e12601de5e4" targetNamespace="http://schemas.microsoft.com/office/2006/metadata/properties" ma:root="true" ma:fieldsID="d19c64d4f524826148c7a795656974d5" ns2:_="" ns3:_="">
    <xsd:import namespace="4574fb70-2aee-44cf-8cd7-2df3de038edc"/>
    <xsd:import namespace="017922db-9d05-434b-bf6d-8e12601de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b70-2aee-44cf-8cd7-2df3de038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922db-9d05-434b-bf6d-8e12601de5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2a3477-fa94-4341-9eb9-b6066bc6ed53}" ma:internalName="TaxCatchAll" ma:showField="CatchAllData" ma:web="017922db-9d05-434b-bf6d-8e12601de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7922db-9d05-434b-bf6d-8e12601de5e4" xsi:nil="true"/>
    <lcf76f155ced4ddcb4097134ff3c332f xmlns="4574fb70-2aee-44cf-8cd7-2df3de038e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2CA825-D5C5-446A-A53B-4FADB5BC128C}">
  <ds:schemaRefs>
    <ds:schemaRef ds:uri="http://schemas.microsoft.com/sharepoint/v3/contenttype/forms"/>
  </ds:schemaRefs>
</ds:datastoreItem>
</file>

<file path=customXml/itemProps2.xml><?xml version="1.0" encoding="utf-8"?>
<ds:datastoreItem xmlns:ds="http://schemas.openxmlformats.org/officeDocument/2006/customXml" ds:itemID="{6DCE9DE9-1C57-4705-BE54-C231E4254E41}"/>
</file>

<file path=customXml/itemProps3.xml><?xml version="1.0" encoding="utf-8"?>
<ds:datastoreItem xmlns:ds="http://schemas.openxmlformats.org/officeDocument/2006/customXml" ds:itemID="{49621DAC-DECA-451D-8BEC-BC1CD37B7954}">
  <ds:schemaRefs>
    <ds:schemaRef ds:uri="http://schemas.microsoft.com/office/2006/metadata/properties"/>
    <ds:schemaRef ds:uri="http://schemas.microsoft.com/office/infopath/2007/PartnerControls"/>
    <ds:schemaRef ds:uri="017922db-9d05-434b-bf6d-8e12601de5e4"/>
    <ds:schemaRef ds:uri="4574fb70-2aee-44cf-8cd7-2df3de038edc"/>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Crossman</dc:creator>
  <cp:keywords/>
  <dc:description/>
  <cp:lastModifiedBy>Katie Greenwood</cp:lastModifiedBy>
  <cp:revision>12</cp:revision>
  <dcterms:created xsi:type="dcterms:W3CDTF">2020-04-09T14:45:00Z</dcterms:created>
  <dcterms:modified xsi:type="dcterms:W3CDTF">2023-07-11T08:15:00Z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0x0101002F1B51B9F8C07748B37F5882A7F25C45</vt:lpwstr>
  </property>
  <property fmtid="{D5CDD505-2E9C-101B-9397-08002B2CF9AE}" pid="3" name="MediaServiceImageTags">
    <vt:lpwstr/>
  </property>
</Properties>
</file>