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6DFD" w14:textId="77777777" w:rsidR="00A92A9B" w:rsidRPr="00686E01" w:rsidRDefault="00A92A9B" w:rsidP="00A92A9B">
      <w:pPr>
        <w:spacing w:after="0" w:line="240" w:lineRule="auto"/>
        <w:ind w:right="17"/>
        <w:rPr>
          <w:rFonts w:ascii="Overpass" w:hAnsi="Overpass"/>
          <w:color w:val="000000" w:themeColor="text1"/>
          <w:sz w:val="80"/>
          <w:szCs w:val="80"/>
        </w:rPr>
      </w:pPr>
      <w:r w:rsidRPr="00686E01">
        <w:rPr>
          <w:rFonts w:ascii="Overpass" w:hAnsi="Overpass"/>
          <w:noProof/>
          <w:color w:val="000000" w:themeColor="text1"/>
          <w:sz w:val="80"/>
          <w:szCs w:val="80"/>
        </w:rPr>
        <w:drawing>
          <wp:anchor distT="0" distB="0" distL="114300" distR="114300" simplePos="0" relativeHeight="251658241" behindDoc="0" locked="0" layoutInCell="1" allowOverlap="1" wp14:anchorId="4C8A13AB" wp14:editId="41F28C24">
            <wp:simplePos x="0" y="0"/>
            <wp:positionH relativeFrom="column">
              <wp:posOffset>6862445</wp:posOffset>
            </wp:positionH>
            <wp:positionV relativeFrom="paragraph">
              <wp:posOffset>-417377</wp:posOffset>
            </wp:positionV>
            <wp:extent cx="3044948" cy="1765300"/>
            <wp:effectExtent l="0" t="0" r="0" b="0"/>
            <wp:wrapNone/>
            <wp:docPr id="1877811451" name="Picture 13" descr="A black background with yellow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451" name="Picture 13" descr="A black background with yellow and re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2669" r="2669"/>
                    <a:stretch>
                      <a:fillRect/>
                    </a:stretch>
                  </pic:blipFill>
                  <pic:spPr bwMode="auto">
                    <a:xfrm>
                      <a:off x="0" y="0"/>
                      <a:ext cx="3044948"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6E01">
        <w:rPr>
          <w:rFonts w:ascii="Overpass" w:hAnsi="Overpass"/>
          <w:color w:val="000000" w:themeColor="text1"/>
          <w:sz w:val="80"/>
          <w:szCs w:val="80"/>
        </w:rPr>
        <w:t>Climate Action Plan</w:t>
      </w:r>
    </w:p>
    <w:p w14:paraId="29AF74E1" w14:textId="7225D49D" w:rsidR="00A92A9B" w:rsidRPr="00686E01" w:rsidRDefault="009E5231" w:rsidP="00A92A9B">
      <w:pPr>
        <w:spacing w:after="0" w:line="240" w:lineRule="auto"/>
        <w:rPr>
          <w:rFonts w:ascii="Overpass" w:hAnsi="Overpass"/>
          <w:color w:val="FF5237"/>
          <w:sz w:val="57"/>
          <w:szCs w:val="57"/>
        </w:rPr>
      </w:pPr>
      <w:r>
        <w:rPr>
          <w:rFonts w:ascii="Overpass" w:hAnsi="Overpass"/>
          <w:color w:val="FF5237"/>
          <w:sz w:val="57"/>
          <w:szCs w:val="57"/>
        </w:rPr>
        <w:t xml:space="preserve">Stepping Stones School </w:t>
      </w:r>
    </w:p>
    <w:p w14:paraId="4B2399C7" w14:textId="77777777" w:rsidR="00A92A9B" w:rsidRPr="00686E01" w:rsidRDefault="00A92A9B" w:rsidP="00A92A9B">
      <w:pPr>
        <w:spacing w:after="0" w:line="240" w:lineRule="auto"/>
        <w:ind w:right="17"/>
        <w:rPr>
          <w:rFonts w:ascii="Overpass" w:hAnsi="Overpass"/>
          <w:color w:val="000000" w:themeColor="text1"/>
          <w:sz w:val="2"/>
          <w:szCs w:val="2"/>
        </w:rPr>
      </w:pPr>
    </w:p>
    <w:p w14:paraId="2FCF506B" w14:textId="77777777" w:rsidR="00A92A9B" w:rsidRPr="00686E01" w:rsidRDefault="00A92A9B" w:rsidP="00A92A9B">
      <w:pPr>
        <w:spacing w:after="0" w:line="240" w:lineRule="auto"/>
        <w:ind w:right="17"/>
        <w:rPr>
          <w:rFonts w:ascii="Overpass" w:hAnsi="Overpass"/>
          <w:color w:val="000000" w:themeColor="text1"/>
          <w:sz w:val="2"/>
          <w:szCs w:val="2"/>
        </w:rPr>
      </w:pPr>
    </w:p>
    <w:p w14:paraId="051F2C45" w14:textId="6EF71412" w:rsidR="00A92A9B" w:rsidRPr="00686E01" w:rsidRDefault="00686E01" w:rsidP="00A92A9B">
      <w:pPr>
        <w:spacing w:after="0" w:line="240" w:lineRule="auto"/>
        <w:ind w:right="17"/>
        <w:rPr>
          <w:rFonts w:ascii="Overpass" w:hAnsi="Overpass"/>
          <w:color w:val="000000" w:themeColor="text1"/>
          <w:sz w:val="44"/>
          <w:szCs w:val="44"/>
        </w:rPr>
      </w:pPr>
      <w:r w:rsidRPr="00686E01">
        <w:rPr>
          <w:rFonts w:ascii="Overpass" w:hAnsi="Overpass"/>
          <w:noProof/>
          <w:color w:val="000000" w:themeColor="text1"/>
          <w:sz w:val="44"/>
          <w:szCs w:val="44"/>
        </w:rPr>
        <mc:AlternateContent>
          <mc:Choice Requires="wps">
            <w:drawing>
              <wp:anchor distT="0" distB="0" distL="114300" distR="114300" simplePos="0" relativeHeight="251658243" behindDoc="0" locked="0" layoutInCell="1" allowOverlap="1" wp14:anchorId="221EFD30" wp14:editId="31E5D80C">
                <wp:simplePos x="0" y="0"/>
                <wp:positionH relativeFrom="page">
                  <wp:posOffset>8731885</wp:posOffset>
                </wp:positionH>
                <wp:positionV relativeFrom="paragraph">
                  <wp:posOffset>264323</wp:posOffset>
                </wp:positionV>
                <wp:extent cx="1841500" cy="279400"/>
                <wp:effectExtent l="0" t="0" r="6350" b="6350"/>
                <wp:wrapNone/>
                <wp:docPr id="227477781" name="Text Box 3"/>
                <wp:cNvGraphicFramePr/>
                <a:graphic xmlns:a="http://schemas.openxmlformats.org/drawingml/2006/main">
                  <a:graphicData uri="http://schemas.microsoft.com/office/word/2010/wordprocessingShape">
                    <wps:wsp>
                      <wps:cNvSpPr txBox="1"/>
                      <wps:spPr>
                        <a:xfrm>
                          <a:off x="0" y="0"/>
                          <a:ext cx="1841500" cy="279400"/>
                        </a:xfrm>
                        <a:prstGeom prst="rect">
                          <a:avLst/>
                        </a:prstGeom>
                        <a:solidFill>
                          <a:schemeClr val="lt1"/>
                        </a:solidFill>
                        <a:ln w="6350">
                          <a:noFill/>
                        </a:ln>
                      </wps:spPr>
                      <wps:txbx>
                        <w:txbxContent>
                          <w:p w14:paraId="1CEFB804" w14:textId="470F8C5B" w:rsidR="00A92A9B" w:rsidRPr="00272BFC" w:rsidRDefault="00C63DEF" w:rsidP="00A92A9B">
                            <w:pPr>
                              <w:autoSpaceDE w:val="0"/>
                              <w:autoSpaceDN w:val="0"/>
                              <w:adjustRightInd w:val="0"/>
                              <w:spacing w:after="0" w:line="240" w:lineRule="auto"/>
                              <w:rPr>
                                <w:rFonts w:ascii="Overpass" w:hAnsi="Overpass"/>
                              </w:rPr>
                            </w:pPr>
                            <w:r w:rsidRPr="00C63DEF">
                              <w:t> </w:t>
                            </w:r>
                            <w:hyperlink r:id="rId11" w:history="1">
                              <w:r w:rsidRPr="00C63DEF">
                                <w:rPr>
                                  <w:rStyle w:val="Hyperlink"/>
                                </w:rPr>
                                <w:t>letsgozero@ashden.org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21EFD30" id="_x0000_t202" coordsize="21600,21600" o:spt="202" path="m,l,21600r21600,l21600,xe">
                <v:stroke joinstyle="miter"/>
                <v:path gradientshapeok="t" o:connecttype="rect"/>
              </v:shapetype>
              <v:shape id="Text Box 3" o:spid="_x0000_s1026" type="#_x0000_t202" style="position:absolute;margin-left:687.55pt;margin-top:20.8pt;width:145pt;height:2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x0Kw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" fillcolor="white [3201]" stroked="f" strokeweight=".5pt">
                <v:textbox>
                  <w:txbxContent>
                    <w:p w14:paraId="1CEFB804" w14:textId="470F8C5B" w:rsidR="00A92A9B" w:rsidRPr="00272BFC" w:rsidRDefault="00C63DEF" w:rsidP="00A92A9B">
                      <w:pPr>
                        <w:autoSpaceDE w:val="0"/>
                        <w:autoSpaceDN w:val="0"/>
                        <w:adjustRightInd w:val="0"/>
                        <w:spacing w:after="0" w:line="240" w:lineRule="auto"/>
                        <w:rPr>
                          <w:rFonts w:ascii="Overpass" w:hAnsi="Overpass"/>
                        </w:rPr>
                      </w:pPr>
                      <w:r w:rsidRPr="00C63DEF">
                        <w:t> </w:t>
                      </w:r>
                      <w:hyperlink r:id="rId12" w:history="1">
                        <w:r w:rsidRPr="00C63DEF">
                          <w:rPr>
                            <w:rStyle w:val="Hyperlink"/>
                          </w:rPr>
                          <w:t>letsgozero@ashden.org</w:t>
                        </w:r>
                      </w:hyperlink>
                    </w:p>
                  </w:txbxContent>
                </v:textbox>
                <w10:wrap anchorx="page"/>
              </v:shape>
            </w:pict>
          </mc:Fallback>
        </mc:AlternateContent>
      </w:r>
      <w:r w:rsidRPr="00686E01">
        <w:rPr>
          <w:rFonts w:ascii="Overpass" w:hAnsi="Overpass"/>
          <w:noProof/>
        </w:rPr>
        <w:drawing>
          <wp:anchor distT="0" distB="0" distL="114300" distR="114300" simplePos="0" relativeHeight="251658244" behindDoc="0" locked="0" layoutInCell="1" allowOverlap="1" wp14:anchorId="6D0427F6" wp14:editId="32BA6031">
            <wp:simplePos x="0" y="0"/>
            <wp:positionH relativeFrom="rightMargin">
              <wp:posOffset>-1925320</wp:posOffset>
            </wp:positionH>
            <wp:positionV relativeFrom="paragraph">
              <wp:posOffset>188123</wp:posOffset>
            </wp:positionV>
            <wp:extent cx="466725" cy="441960"/>
            <wp:effectExtent l="0" t="0" r="9525" b="0"/>
            <wp:wrapNone/>
            <wp:docPr id="1756966832" name="Picture 1" descr="A white envelope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6832" name="Picture 1" descr="A white envelope in a red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6725" cy="441960"/>
                    </a:xfrm>
                    <a:prstGeom prst="rect">
                      <a:avLst/>
                    </a:prstGeom>
                  </pic:spPr>
                </pic:pic>
              </a:graphicData>
            </a:graphic>
            <wp14:sizeRelH relativeFrom="page">
              <wp14:pctWidth>0</wp14:pctWidth>
            </wp14:sizeRelH>
            <wp14:sizeRelV relativeFrom="page">
              <wp14:pctHeight>0</wp14:pctHeight>
            </wp14:sizeRelV>
          </wp:anchor>
        </w:drawing>
      </w:r>
      <w:r w:rsidR="00A92A9B" w:rsidRPr="00686E01">
        <w:rPr>
          <w:rFonts w:ascii="Overpass" w:hAnsi="Overpass"/>
          <w:color w:val="000000" w:themeColor="text1"/>
          <w:sz w:val="44"/>
          <w:szCs w:val="44"/>
        </w:rPr>
        <w:t>1 year plan 2025</w:t>
      </w:r>
      <w:r w:rsidR="00C63DEF">
        <w:rPr>
          <w:rFonts w:ascii="Overpass" w:hAnsi="Overpass"/>
          <w:color w:val="000000" w:themeColor="text1"/>
          <w:sz w:val="44"/>
          <w:szCs w:val="44"/>
        </w:rPr>
        <w:t>-2026</w:t>
      </w:r>
    </w:p>
    <w:p w14:paraId="3928C8BB" w14:textId="6EC54995" w:rsidR="00A92A9B" w:rsidRPr="00686E01" w:rsidRDefault="00A92A9B" w:rsidP="00A92A9B">
      <w:pPr>
        <w:rPr>
          <w:rFonts w:ascii="Overpass Heavy" w:hAnsi="Overpass Heavy"/>
          <w:sz w:val="4"/>
          <w:szCs w:val="4"/>
        </w:rPr>
      </w:pPr>
    </w:p>
    <w:p w14:paraId="6CA98A65" w14:textId="77777777" w:rsidR="00A92A9B" w:rsidRPr="00272BFC" w:rsidRDefault="00A92A9B" w:rsidP="00A92A9B">
      <w:pPr>
        <w:rPr>
          <w:rFonts w:ascii="Overpass Heavy" w:hAnsi="Overpass Heavy"/>
          <w:sz w:val="4"/>
          <w:szCs w:val="4"/>
        </w:rPr>
      </w:pPr>
      <w:r w:rsidRPr="00272BFC">
        <w:rPr>
          <w:rFonts w:ascii="Overpass Heavy" w:hAnsi="Overpass Heavy"/>
          <w:noProof/>
          <w:sz w:val="40"/>
          <w:szCs w:val="40"/>
        </w:rPr>
        <mc:AlternateContent>
          <mc:Choice Requires="wps">
            <w:drawing>
              <wp:anchor distT="0" distB="0" distL="114300" distR="114300" simplePos="0" relativeHeight="251658242" behindDoc="0" locked="0" layoutInCell="1" allowOverlap="1" wp14:anchorId="57A68A68" wp14:editId="2B1893F2">
                <wp:simplePos x="0" y="0"/>
                <wp:positionH relativeFrom="page">
                  <wp:posOffset>10795</wp:posOffset>
                </wp:positionH>
                <wp:positionV relativeFrom="paragraph">
                  <wp:posOffset>201132</wp:posOffset>
                </wp:positionV>
                <wp:extent cx="10685780" cy="13970"/>
                <wp:effectExtent l="19050" t="38100" r="39370" b="43180"/>
                <wp:wrapNone/>
                <wp:docPr id="1868465739" name="Straight Connector 14"/>
                <wp:cNvGraphicFramePr/>
                <a:graphic xmlns:a="http://schemas.openxmlformats.org/drawingml/2006/main">
                  <a:graphicData uri="http://schemas.microsoft.com/office/word/2010/wordprocessingShape">
                    <wps:wsp>
                      <wps:cNvCnPr/>
                      <wps:spPr>
                        <a:xfrm>
                          <a:off x="0" y="0"/>
                          <a:ext cx="10685780" cy="13970"/>
                        </a:xfrm>
                        <a:prstGeom prst="line">
                          <a:avLst/>
                        </a:prstGeom>
                        <a:ln w="76200">
                          <a:solidFill>
                            <a:srgbClr val="FF53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6320079"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pt,15.85pt" to="84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" strokecolor="#ff5337" strokeweight="6pt">
                <v:stroke joinstyle="miter"/>
                <w10:wrap anchorx="page"/>
              </v:line>
            </w:pict>
          </mc:Fallback>
        </mc:AlternateContent>
      </w:r>
    </w:p>
    <w:p w14:paraId="218ED74C" w14:textId="5AE52D7F" w:rsidR="005B60B9" w:rsidRPr="005B60B9" w:rsidRDefault="005B60B9" w:rsidP="005B60B9">
      <w:pPr>
        <w:rPr>
          <w:rFonts w:ascii="Overpass" w:hAnsi="Overpass"/>
        </w:rPr>
      </w:pPr>
    </w:p>
    <w:tbl>
      <w:tblPr>
        <w:tblStyle w:val="TableGrid"/>
        <w:tblpPr w:leftFromText="180" w:rightFromText="180" w:vertAnchor="text" w:horzAnchor="margin" w:tblpY="519"/>
        <w:tblOverlap w:val="never"/>
        <w:tblW w:w="5061"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76"/>
        <w:gridCol w:w="1540"/>
        <w:gridCol w:w="2150"/>
        <w:gridCol w:w="4736"/>
        <w:gridCol w:w="1655"/>
      </w:tblGrid>
      <w:tr w:rsidR="005B60B9" w:rsidRPr="00272BFC" w14:paraId="7387D021" w14:textId="77777777" w:rsidTr="000873AC">
        <w:trPr>
          <w:trHeight w:val="246"/>
        </w:trPr>
        <w:tc>
          <w:tcPr>
            <w:tcW w:w="5000" w:type="pct"/>
            <w:gridSpan w:val="5"/>
            <w:shd w:val="clear" w:color="auto" w:fill="FF5237"/>
          </w:tcPr>
          <w:p w14:paraId="435D7615" w14:textId="77777777" w:rsidR="005B60B9" w:rsidRPr="00272BFC" w:rsidRDefault="005B60B9" w:rsidP="005B60B9">
            <w:pPr>
              <w:pStyle w:val="NormalWeb"/>
              <w:jc w:val="center"/>
              <w:rPr>
                <w:rFonts w:ascii="Overpass" w:hAnsi="Overpass"/>
                <w:b/>
                <w:bCs/>
                <w:lang w:val="en-GB"/>
              </w:rPr>
            </w:pPr>
            <w:r w:rsidRPr="00272BFC">
              <w:rPr>
                <w:rFonts w:ascii="Overpass" w:hAnsi="Overpass"/>
                <w:b/>
                <w:bCs/>
                <w:color w:val="FFFFFF" w:themeColor="background1"/>
                <w:lang w:val="en-GB"/>
              </w:rPr>
              <w:t xml:space="preserve">GET STARTED   </w:t>
            </w:r>
          </w:p>
        </w:tc>
      </w:tr>
      <w:tr w:rsidR="005B60B9" w:rsidRPr="00272BFC" w14:paraId="72F38D78" w14:textId="77777777" w:rsidTr="000873AC">
        <w:trPr>
          <w:trHeight w:val="222"/>
        </w:trPr>
        <w:tc>
          <w:tcPr>
            <w:tcW w:w="1760" w:type="pct"/>
            <w:shd w:val="clear" w:color="auto" w:fill="F9E701"/>
          </w:tcPr>
          <w:p w14:paraId="3C486D49" w14:textId="77777777" w:rsidR="005B60B9" w:rsidRPr="00272BFC" w:rsidRDefault="005B60B9" w:rsidP="005B60B9">
            <w:pPr>
              <w:pStyle w:val="NormalWeb"/>
              <w:jc w:val="center"/>
              <w:rPr>
                <w:rFonts w:ascii="Overpass" w:hAnsi="Overpass"/>
                <w:b/>
                <w:bCs/>
                <w:strike/>
                <w:sz w:val="22"/>
                <w:szCs w:val="22"/>
                <w:lang w:val="en-GB"/>
              </w:rPr>
            </w:pPr>
            <w:r w:rsidRPr="00272BFC">
              <w:rPr>
                <w:rFonts w:ascii="Overpass" w:hAnsi="Overpass"/>
                <w:b/>
                <w:bCs/>
                <w:sz w:val="22"/>
                <w:szCs w:val="22"/>
                <w:lang w:val="en-GB"/>
              </w:rPr>
              <w:t>ACTION</w:t>
            </w:r>
          </w:p>
        </w:tc>
        <w:tc>
          <w:tcPr>
            <w:tcW w:w="495" w:type="pct"/>
            <w:shd w:val="clear" w:color="auto" w:fill="F9E701"/>
          </w:tcPr>
          <w:p w14:paraId="4195678E" w14:textId="77777777" w:rsidR="005B60B9" w:rsidRPr="00272BFC" w:rsidRDefault="005B60B9" w:rsidP="005B60B9">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91" w:type="pct"/>
            <w:shd w:val="clear" w:color="auto" w:fill="F9E701"/>
          </w:tcPr>
          <w:p w14:paraId="1BB28ADB" w14:textId="4A16EFAF" w:rsidR="005B60B9" w:rsidRPr="00272BFC" w:rsidRDefault="0047142D" w:rsidP="005B60B9">
            <w:pPr>
              <w:pStyle w:val="NormalWeb"/>
              <w:jc w:val="center"/>
              <w:rPr>
                <w:rFonts w:ascii="Overpass" w:hAnsi="Overpass"/>
                <w:b/>
                <w:bCs/>
                <w:sz w:val="22"/>
                <w:szCs w:val="22"/>
                <w:lang w:val="en-GB"/>
              </w:rPr>
            </w:pPr>
            <w:r>
              <w:rPr>
                <w:rFonts w:ascii="Overpass" w:hAnsi="Overpass"/>
                <w:b/>
                <w:bCs/>
                <w:sz w:val="22"/>
                <w:szCs w:val="22"/>
                <w:lang w:val="en-GB"/>
              </w:rPr>
              <w:t>LEAD</w:t>
            </w:r>
          </w:p>
        </w:tc>
        <w:tc>
          <w:tcPr>
            <w:tcW w:w="1522" w:type="pct"/>
            <w:shd w:val="clear" w:color="auto" w:fill="F9E701"/>
          </w:tcPr>
          <w:p w14:paraId="2B85A5FD" w14:textId="77777777" w:rsidR="005B60B9" w:rsidRPr="00272BFC" w:rsidRDefault="005B60B9" w:rsidP="005B60B9">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413D97C1" w14:textId="77777777" w:rsidR="005B60B9" w:rsidRPr="00272BFC" w:rsidRDefault="005B60B9" w:rsidP="005B60B9">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5B60B9" w:rsidRPr="00272BFC" w14:paraId="01B4FAE8" w14:textId="77777777" w:rsidTr="000873AC">
        <w:trPr>
          <w:trHeight w:val="1050"/>
        </w:trPr>
        <w:tc>
          <w:tcPr>
            <w:tcW w:w="1760" w:type="pct"/>
          </w:tcPr>
          <w:p w14:paraId="048723F1" w14:textId="77777777" w:rsidR="005B60B9" w:rsidRPr="00272BFC" w:rsidRDefault="005B60B9" w:rsidP="005B60B9">
            <w:pPr>
              <w:spacing w:before="120" w:after="120"/>
              <w:rPr>
                <w:rFonts w:ascii="Overpass" w:hAnsi="Overpass"/>
                <w:b/>
                <w:sz w:val="20"/>
                <w:szCs w:val="20"/>
                <w:lang w:val="en-GB"/>
              </w:rPr>
            </w:pPr>
            <w:r w:rsidRPr="00272BFC">
              <w:rPr>
                <w:rFonts w:ascii="Overpass" w:hAnsi="Overpass"/>
                <w:b/>
                <w:sz w:val="20"/>
                <w:szCs w:val="20"/>
                <w:lang w:val="en-GB"/>
              </w:rPr>
              <w:t xml:space="preserve">Sign up to the </w:t>
            </w:r>
            <w:hyperlink r:id="rId14" w:history="1">
              <w:r w:rsidRPr="00272BFC">
                <w:rPr>
                  <w:rStyle w:val="Hyperlink"/>
                  <w:rFonts w:ascii="Overpass" w:hAnsi="Overpass"/>
                  <w:b/>
                  <w:sz w:val="20"/>
                  <w:szCs w:val="20"/>
                  <w:lang w:val="en-GB"/>
                </w:rPr>
                <w:t>Let’s Go Zero</w:t>
              </w:r>
            </w:hyperlink>
            <w:r w:rsidRPr="00272BFC">
              <w:rPr>
                <w:rFonts w:ascii="Overpass" w:hAnsi="Overpass"/>
                <w:b/>
                <w:sz w:val="20"/>
                <w:szCs w:val="20"/>
                <w:lang w:val="en-GB"/>
              </w:rPr>
              <w:t xml:space="preserve"> campaign</w:t>
            </w:r>
          </w:p>
          <w:p w14:paraId="4F7A8507" w14:textId="77777777" w:rsidR="005B60B9" w:rsidRPr="00C15CB7" w:rsidRDefault="005B60B9" w:rsidP="005B60B9">
            <w:pPr>
              <w:spacing w:before="120" w:after="120"/>
              <w:rPr>
                <w:rFonts w:ascii="Overpass" w:hAnsi="Overpass"/>
                <w:color w:val="595959" w:themeColor="text1" w:themeTint="A6"/>
                <w:sz w:val="16"/>
                <w:szCs w:val="16"/>
              </w:rPr>
            </w:pPr>
            <w:r w:rsidRPr="00272BFC">
              <w:rPr>
                <w:rFonts w:ascii="Overpass" w:hAnsi="Overpass"/>
                <w:color w:val="595959" w:themeColor="text1" w:themeTint="A6"/>
                <w:sz w:val="16"/>
                <w:szCs w:val="16"/>
                <w:lang w:val="en-GB"/>
              </w:rPr>
              <w:t>By joining this campaign, your school confirms that it is taking action now to reduce its own carbon impact, and that it demands the UK Government help all schools reach this goal by the end of the decade.</w:t>
            </w:r>
          </w:p>
        </w:tc>
        <w:tc>
          <w:tcPr>
            <w:tcW w:w="495" w:type="pct"/>
            <w:vAlign w:val="center"/>
          </w:tcPr>
          <w:p w14:paraId="2A4E4B64" w14:textId="461BDAA0" w:rsidR="005B60B9" w:rsidRPr="00272BFC" w:rsidRDefault="005B60B9" w:rsidP="005B60B9">
            <w:pPr>
              <w:rPr>
                <w:rFonts w:ascii="Overpass" w:hAnsi="Overpass"/>
                <w:sz w:val="18"/>
                <w:szCs w:val="18"/>
                <w:lang w:val="en-GB"/>
              </w:rPr>
            </w:pPr>
            <w:r w:rsidRPr="00272BFC">
              <w:rPr>
                <w:rFonts w:ascii="Overpass" w:hAnsi="Overpass"/>
                <w:b/>
                <w:bCs/>
                <w:sz w:val="18"/>
                <w:szCs w:val="18"/>
                <w:lang w:val="en-GB"/>
              </w:rPr>
              <w:t xml:space="preserve">Start: </w:t>
            </w:r>
            <w:r w:rsidR="00C579E3">
              <w:rPr>
                <w:rFonts w:ascii="Overpass" w:hAnsi="Overpass"/>
                <w:b/>
                <w:bCs/>
                <w:sz w:val="18"/>
                <w:szCs w:val="18"/>
                <w:lang w:val="en-GB"/>
              </w:rPr>
              <w:t>Sept 2025</w:t>
            </w:r>
          </w:p>
          <w:p w14:paraId="18AEF9BF" w14:textId="21AC182C" w:rsidR="005B60B9" w:rsidRPr="00272BFC" w:rsidRDefault="005B60B9" w:rsidP="005B60B9">
            <w:pPr>
              <w:rPr>
                <w:rFonts w:ascii="Overpass" w:hAnsi="Overpass"/>
                <w:sz w:val="18"/>
                <w:szCs w:val="18"/>
                <w:lang w:val="en-GB"/>
              </w:rPr>
            </w:pPr>
            <w:r w:rsidRPr="00272BFC">
              <w:rPr>
                <w:rFonts w:ascii="Overpass" w:hAnsi="Overpass"/>
                <w:b/>
                <w:bCs/>
                <w:sz w:val="18"/>
                <w:szCs w:val="18"/>
                <w:lang w:val="en-GB"/>
              </w:rPr>
              <w:t xml:space="preserve">Review: </w:t>
            </w:r>
            <w:r w:rsidR="00F541DC">
              <w:rPr>
                <w:rFonts w:ascii="Overpass" w:hAnsi="Overpass"/>
                <w:b/>
                <w:bCs/>
                <w:sz w:val="18"/>
                <w:szCs w:val="18"/>
                <w:lang w:val="en-GB"/>
              </w:rPr>
              <w:t>End of Autumn term</w:t>
            </w:r>
          </w:p>
        </w:tc>
        <w:tc>
          <w:tcPr>
            <w:tcW w:w="691" w:type="pct"/>
            <w:vAlign w:val="center"/>
          </w:tcPr>
          <w:p w14:paraId="0BAFD3A1" w14:textId="5536088F" w:rsidR="0047142D" w:rsidRPr="0047142D" w:rsidRDefault="0047142D" w:rsidP="005B60B9">
            <w:pPr>
              <w:pStyle w:val="NormalWeb"/>
              <w:rPr>
                <w:rFonts w:ascii="Overpass" w:hAnsi="Overpass"/>
                <w:b/>
                <w:bCs/>
                <w:sz w:val="20"/>
                <w:szCs w:val="20"/>
              </w:rPr>
            </w:pPr>
            <w:r>
              <w:rPr>
                <w:rFonts w:ascii="Overpass" w:hAnsi="Overpass"/>
                <w:b/>
                <w:bCs/>
                <w:sz w:val="20"/>
                <w:szCs w:val="20"/>
              </w:rPr>
              <w:t>SLT</w:t>
            </w:r>
          </w:p>
        </w:tc>
        <w:tc>
          <w:tcPr>
            <w:tcW w:w="1522" w:type="pct"/>
          </w:tcPr>
          <w:p w14:paraId="735686A6" w14:textId="77777777" w:rsidR="005B60B9" w:rsidRPr="004C63FB" w:rsidRDefault="005B60B9" w:rsidP="005B60B9">
            <w:pPr>
              <w:pStyle w:val="NormalWeb"/>
              <w:rPr>
                <w:rFonts w:ascii="Overpass" w:hAnsi="Overpass"/>
                <w:sz w:val="16"/>
                <w:szCs w:val="16"/>
                <w:lang w:val="en-GB"/>
              </w:rPr>
            </w:pPr>
          </w:p>
        </w:tc>
        <w:tc>
          <w:tcPr>
            <w:tcW w:w="532" w:type="pct"/>
            <w:vAlign w:val="center"/>
          </w:tcPr>
          <w:p w14:paraId="5978933A" w14:textId="77777777" w:rsidR="005B60B9" w:rsidRPr="004C63FB" w:rsidRDefault="005B60B9" w:rsidP="005B60B9">
            <w:pPr>
              <w:pStyle w:val="NormalWeb"/>
              <w:rPr>
                <w:rFonts w:ascii="Overpass" w:hAnsi="Overpass"/>
                <w:sz w:val="16"/>
                <w:szCs w:val="16"/>
                <w:lang w:val="en-GB"/>
              </w:rPr>
            </w:pPr>
          </w:p>
        </w:tc>
      </w:tr>
      <w:tr w:rsidR="005B60B9" w:rsidRPr="00272BFC" w14:paraId="029969C6" w14:textId="77777777" w:rsidTr="000873AC">
        <w:trPr>
          <w:trHeight w:val="1050"/>
        </w:trPr>
        <w:tc>
          <w:tcPr>
            <w:tcW w:w="1760" w:type="pct"/>
          </w:tcPr>
          <w:p w14:paraId="1B426D96" w14:textId="56C4EFD2" w:rsidR="007D015C" w:rsidRPr="007D015C" w:rsidRDefault="007D015C" w:rsidP="007D015C">
            <w:pPr>
              <w:spacing w:before="120" w:after="120"/>
              <w:rPr>
                <w:rFonts w:ascii="Overpass" w:hAnsi="Overpass"/>
                <w:b/>
                <w:sz w:val="20"/>
                <w:szCs w:val="20"/>
              </w:rPr>
            </w:pPr>
            <w:r w:rsidRPr="007D015C">
              <w:rPr>
                <w:rFonts w:ascii="Overpass" w:hAnsi="Overpass"/>
                <w:b/>
                <w:sz w:val="20"/>
                <w:szCs w:val="20"/>
              </w:rPr>
              <w:t>Appoint a sustainability lead</w:t>
            </w:r>
            <w:r>
              <w:rPr>
                <w:rFonts w:ascii="Overpass" w:hAnsi="Overpass"/>
                <w:b/>
                <w:sz w:val="20"/>
                <w:szCs w:val="20"/>
              </w:rPr>
              <w:t xml:space="preserve">. </w:t>
            </w:r>
          </w:p>
          <w:p w14:paraId="499DA2D3" w14:textId="2ADC968E" w:rsidR="005B60B9" w:rsidRPr="00272BFC" w:rsidRDefault="005B60B9" w:rsidP="007D015C">
            <w:pPr>
              <w:spacing w:before="120" w:after="120"/>
              <w:rPr>
                <w:rFonts w:ascii="Overpass" w:hAnsi="Overpass"/>
                <w:b/>
                <w:sz w:val="20"/>
                <w:szCs w:val="20"/>
              </w:rPr>
            </w:pPr>
          </w:p>
        </w:tc>
        <w:tc>
          <w:tcPr>
            <w:tcW w:w="495" w:type="pct"/>
            <w:vAlign w:val="center"/>
          </w:tcPr>
          <w:p w14:paraId="71190C36" w14:textId="422C9C97"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C579E3">
              <w:rPr>
                <w:rFonts w:ascii="Overpass" w:hAnsi="Overpass"/>
                <w:b/>
                <w:bCs/>
                <w:sz w:val="18"/>
                <w:szCs w:val="18"/>
                <w:lang w:val="en-GB"/>
              </w:rPr>
              <w:t xml:space="preserve"> Autumn 2025</w:t>
            </w:r>
          </w:p>
          <w:p w14:paraId="3F7C5185" w14:textId="53F1027E" w:rsidR="005B60B9" w:rsidRPr="00272BFC" w:rsidRDefault="00D123DF" w:rsidP="00D123DF">
            <w:pPr>
              <w:rPr>
                <w:rFonts w:ascii="Overpass" w:hAnsi="Overpass"/>
                <w:b/>
                <w:bCs/>
                <w:sz w:val="18"/>
                <w:szCs w:val="18"/>
              </w:rPr>
            </w:pPr>
            <w:r w:rsidRPr="00272BFC">
              <w:rPr>
                <w:rFonts w:ascii="Overpass" w:hAnsi="Overpass"/>
                <w:b/>
                <w:bCs/>
                <w:sz w:val="18"/>
                <w:szCs w:val="18"/>
                <w:lang w:val="en-GB"/>
              </w:rPr>
              <w:t>Review:</w:t>
            </w:r>
            <w:r w:rsidR="00F541DC">
              <w:rPr>
                <w:rFonts w:ascii="Overpass" w:hAnsi="Overpass"/>
                <w:b/>
                <w:bCs/>
                <w:sz w:val="18"/>
                <w:szCs w:val="18"/>
                <w:lang w:val="en-GB"/>
              </w:rPr>
              <w:t xml:space="preserve">  </w:t>
            </w:r>
            <w:r w:rsidR="00F541DC">
              <w:rPr>
                <w:rFonts w:ascii="Overpass" w:hAnsi="Overpass"/>
                <w:b/>
                <w:bCs/>
                <w:sz w:val="18"/>
                <w:szCs w:val="18"/>
                <w:lang w:val="en-GB"/>
              </w:rPr>
              <w:t>End of Autumn term</w:t>
            </w:r>
          </w:p>
        </w:tc>
        <w:tc>
          <w:tcPr>
            <w:tcW w:w="691" w:type="pct"/>
            <w:vAlign w:val="center"/>
          </w:tcPr>
          <w:p w14:paraId="1F501F21" w14:textId="66BD46BF" w:rsidR="005B60B9" w:rsidRPr="004C63FB" w:rsidRDefault="0047142D" w:rsidP="005B60B9">
            <w:pPr>
              <w:pStyle w:val="NormalWeb"/>
              <w:rPr>
                <w:rFonts w:ascii="Overpass" w:hAnsi="Overpass"/>
                <w:b/>
                <w:bCs/>
                <w:sz w:val="20"/>
                <w:szCs w:val="20"/>
              </w:rPr>
            </w:pPr>
            <w:r>
              <w:rPr>
                <w:rFonts w:ascii="Overpass" w:hAnsi="Overpass"/>
                <w:b/>
                <w:bCs/>
                <w:sz w:val="20"/>
                <w:szCs w:val="20"/>
              </w:rPr>
              <w:t>Head</w:t>
            </w:r>
          </w:p>
        </w:tc>
        <w:tc>
          <w:tcPr>
            <w:tcW w:w="1522" w:type="pct"/>
          </w:tcPr>
          <w:p w14:paraId="5FC6F739" w14:textId="77777777" w:rsidR="005B60B9" w:rsidRPr="004C63FB" w:rsidRDefault="005B60B9" w:rsidP="005B60B9">
            <w:pPr>
              <w:pStyle w:val="NormalWeb"/>
              <w:rPr>
                <w:rFonts w:ascii="Overpass" w:hAnsi="Overpass"/>
                <w:sz w:val="16"/>
                <w:szCs w:val="16"/>
              </w:rPr>
            </w:pPr>
          </w:p>
        </w:tc>
        <w:tc>
          <w:tcPr>
            <w:tcW w:w="532" w:type="pct"/>
            <w:vAlign w:val="center"/>
          </w:tcPr>
          <w:p w14:paraId="6F07356C" w14:textId="77777777" w:rsidR="005B60B9" w:rsidRPr="004C63FB" w:rsidRDefault="005B60B9" w:rsidP="005B60B9">
            <w:pPr>
              <w:pStyle w:val="NormalWeb"/>
              <w:rPr>
                <w:rFonts w:ascii="Overpass" w:hAnsi="Overpass"/>
                <w:sz w:val="16"/>
                <w:szCs w:val="16"/>
              </w:rPr>
            </w:pPr>
          </w:p>
        </w:tc>
      </w:tr>
      <w:tr w:rsidR="000873AC" w:rsidRPr="00272BFC" w14:paraId="5829F67A" w14:textId="77777777" w:rsidTr="000873AC">
        <w:trPr>
          <w:trHeight w:val="1050"/>
        </w:trPr>
        <w:tc>
          <w:tcPr>
            <w:tcW w:w="1760" w:type="pct"/>
          </w:tcPr>
          <w:p w14:paraId="616CEB69" w14:textId="5ED9C70D" w:rsidR="000873AC" w:rsidRPr="00272BFC" w:rsidRDefault="007D015C" w:rsidP="000873AC">
            <w:pPr>
              <w:spacing w:before="120" w:after="120"/>
              <w:rPr>
                <w:rFonts w:ascii="Overpass" w:hAnsi="Overpass"/>
                <w:b/>
                <w:bCs/>
                <w:noProof/>
                <w:color w:val="ED7D31" w:themeColor="accent2"/>
                <w:sz w:val="18"/>
                <w:szCs w:val="18"/>
              </w:rPr>
            </w:pPr>
            <w:r>
              <w:rPr>
                <w:rFonts w:ascii="Overpass" w:hAnsi="Overpass"/>
                <w:b/>
                <w:sz w:val="20"/>
                <w:szCs w:val="20"/>
              </w:rPr>
              <w:t>I</w:t>
            </w:r>
            <w:r>
              <w:rPr>
                <w:rFonts w:ascii="Overpass" w:hAnsi="Overpass"/>
                <w:b/>
                <w:sz w:val="20"/>
                <w:szCs w:val="20"/>
              </w:rPr>
              <w:t>nclude sustainability as an SLT/Staff meeting agenda item.</w:t>
            </w:r>
          </w:p>
        </w:tc>
        <w:tc>
          <w:tcPr>
            <w:tcW w:w="495" w:type="pct"/>
            <w:vAlign w:val="center"/>
          </w:tcPr>
          <w:p w14:paraId="5994D1DA" w14:textId="52EC3FB7"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F541DC">
              <w:rPr>
                <w:rFonts w:ascii="Overpass" w:hAnsi="Overpass"/>
                <w:b/>
                <w:bCs/>
                <w:sz w:val="18"/>
                <w:szCs w:val="18"/>
                <w:lang w:val="en-GB"/>
              </w:rPr>
              <w:t xml:space="preserve">Autumn </w:t>
            </w:r>
            <w:r w:rsidR="00C579E3">
              <w:rPr>
                <w:rFonts w:ascii="Overpass" w:hAnsi="Overpass"/>
                <w:b/>
                <w:bCs/>
                <w:sz w:val="18"/>
                <w:szCs w:val="18"/>
                <w:lang w:val="en-GB"/>
              </w:rPr>
              <w:t>2025</w:t>
            </w:r>
          </w:p>
          <w:p w14:paraId="2A9008B1" w14:textId="45EED08F" w:rsidR="000873AC" w:rsidRPr="00272BFC" w:rsidRDefault="00D123DF" w:rsidP="00D123DF">
            <w:pPr>
              <w:rPr>
                <w:rFonts w:ascii="Overpass" w:hAnsi="Overpass"/>
                <w:b/>
                <w:bCs/>
                <w:sz w:val="18"/>
                <w:szCs w:val="18"/>
              </w:rPr>
            </w:pPr>
            <w:r w:rsidRPr="00272BFC">
              <w:rPr>
                <w:rFonts w:ascii="Overpass" w:hAnsi="Overpass"/>
                <w:b/>
                <w:bCs/>
                <w:sz w:val="18"/>
                <w:szCs w:val="18"/>
                <w:lang w:val="en-GB"/>
              </w:rPr>
              <w:t>Review:</w:t>
            </w:r>
            <w:r w:rsidR="00F541DC">
              <w:rPr>
                <w:rFonts w:ascii="Overpass" w:hAnsi="Overpass"/>
                <w:b/>
                <w:bCs/>
                <w:sz w:val="18"/>
                <w:szCs w:val="18"/>
                <w:lang w:val="en-GB"/>
              </w:rPr>
              <w:t xml:space="preserve"> Throughout the year.</w:t>
            </w:r>
          </w:p>
        </w:tc>
        <w:tc>
          <w:tcPr>
            <w:tcW w:w="691" w:type="pct"/>
            <w:vAlign w:val="center"/>
          </w:tcPr>
          <w:p w14:paraId="72AA3734" w14:textId="47FBB036" w:rsidR="000873AC" w:rsidRPr="004C63FB" w:rsidRDefault="0047142D" w:rsidP="005B60B9">
            <w:pPr>
              <w:pStyle w:val="NormalWeb"/>
              <w:rPr>
                <w:rFonts w:ascii="Overpass" w:hAnsi="Overpass"/>
                <w:b/>
                <w:bCs/>
                <w:sz w:val="20"/>
                <w:szCs w:val="20"/>
              </w:rPr>
            </w:pPr>
            <w:r>
              <w:rPr>
                <w:rFonts w:ascii="Overpass" w:hAnsi="Overpass"/>
                <w:b/>
                <w:bCs/>
                <w:sz w:val="20"/>
                <w:szCs w:val="20"/>
              </w:rPr>
              <w:t>Head</w:t>
            </w:r>
          </w:p>
        </w:tc>
        <w:tc>
          <w:tcPr>
            <w:tcW w:w="1522" w:type="pct"/>
          </w:tcPr>
          <w:p w14:paraId="0714BBFB" w14:textId="77777777" w:rsidR="000873AC" w:rsidRPr="004C63FB" w:rsidRDefault="000873AC" w:rsidP="005B60B9">
            <w:pPr>
              <w:pStyle w:val="NormalWeb"/>
              <w:rPr>
                <w:rFonts w:ascii="Overpass" w:hAnsi="Overpass"/>
                <w:sz w:val="16"/>
                <w:szCs w:val="16"/>
              </w:rPr>
            </w:pPr>
          </w:p>
        </w:tc>
        <w:tc>
          <w:tcPr>
            <w:tcW w:w="532" w:type="pct"/>
            <w:vAlign w:val="center"/>
          </w:tcPr>
          <w:p w14:paraId="417C49DA" w14:textId="77777777" w:rsidR="000873AC" w:rsidRPr="004C63FB" w:rsidRDefault="000873AC" w:rsidP="005B60B9">
            <w:pPr>
              <w:pStyle w:val="NormalWeb"/>
              <w:rPr>
                <w:rFonts w:ascii="Overpass" w:hAnsi="Overpass"/>
                <w:sz w:val="16"/>
                <w:szCs w:val="16"/>
              </w:rPr>
            </w:pPr>
          </w:p>
        </w:tc>
      </w:tr>
      <w:tr w:rsidR="000873AC" w:rsidRPr="00272BFC" w14:paraId="7A960D9F" w14:textId="77777777" w:rsidTr="000873AC">
        <w:trPr>
          <w:trHeight w:val="1050"/>
        </w:trPr>
        <w:tc>
          <w:tcPr>
            <w:tcW w:w="1760" w:type="pct"/>
          </w:tcPr>
          <w:p w14:paraId="569A6ACF" w14:textId="63B61FF4" w:rsidR="000873AC" w:rsidRPr="00272BFC" w:rsidRDefault="007D015C" w:rsidP="000873AC">
            <w:pPr>
              <w:spacing w:before="120" w:after="120"/>
              <w:rPr>
                <w:rFonts w:ascii="Overpass" w:hAnsi="Overpass"/>
                <w:b/>
                <w:bCs/>
                <w:noProof/>
                <w:color w:val="ED7D31" w:themeColor="accent2"/>
                <w:sz w:val="18"/>
                <w:szCs w:val="18"/>
              </w:rPr>
            </w:pPr>
            <w:r w:rsidRPr="007D015C">
              <w:rPr>
                <w:rFonts w:ascii="Overpass" w:hAnsi="Overpass"/>
                <w:b/>
                <w:sz w:val="20"/>
                <w:szCs w:val="20"/>
              </w:rPr>
              <w:t>Appoint a pupil eco champion and have standing agenda items as part of student council.</w:t>
            </w:r>
          </w:p>
        </w:tc>
        <w:tc>
          <w:tcPr>
            <w:tcW w:w="495" w:type="pct"/>
            <w:vAlign w:val="center"/>
          </w:tcPr>
          <w:p w14:paraId="71FCC9FA" w14:textId="53498D30"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F541DC">
              <w:rPr>
                <w:rFonts w:ascii="Overpass" w:hAnsi="Overpass"/>
                <w:b/>
                <w:bCs/>
                <w:sz w:val="18"/>
                <w:szCs w:val="18"/>
                <w:lang w:val="en-GB"/>
              </w:rPr>
              <w:t>Autumn term</w:t>
            </w:r>
          </w:p>
          <w:p w14:paraId="7D007A36" w14:textId="7B9C4AA0" w:rsidR="000873AC" w:rsidRPr="00272BFC" w:rsidRDefault="00D123DF" w:rsidP="00D123DF">
            <w:pPr>
              <w:rPr>
                <w:rFonts w:ascii="Overpass" w:hAnsi="Overpass"/>
                <w:b/>
                <w:bCs/>
                <w:sz w:val="18"/>
                <w:szCs w:val="18"/>
              </w:rPr>
            </w:pPr>
            <w:r w:rsidRPr="00272BFC">
              <w:rPr>
                <w:rFonts w:ascii="Overpass" w:hAnsi="Overpass"/>
                <w:b/>
                <w:bCs/>
                <w:sz w:val="18"/>
                <w:szCs w:val="18"/>
                <w:lang w:val="en-GB"/>
              </w:rPr>
              <w:t>Review:</w:t>
            </w:r>
            <w:r w:rsidR="00F541DC">
              <w:rPr>
                <w:rFonts w:ascii="Overpass" w:hAnsi="Overpass"/>
                <w:b/>
                <w:bCs/>
                <w:sz w:val="18"/>
                <w:szCs w:val="18"/>
                <w:lang w:val="en-GB"/>
              </w:rPr>
              <w:t xml:space="preserve"> </w:t>
            </w:r>
            <w:r w:rsidR="00F541DC">
              <w:rPr>
                <w:rFonts w:ascii="Overpass" w:hAnsi="Overpass"/>
                <w:b/>
                <w:bCs/>
                <w:sz w:val="18"/>
                <w:szCs w:val="18"/>
                <w:lang w:val="en-GB"/>
              </w:rPr>
              <w:t>End of Autumn term</w:t>
            </w:r>
          </w:p>
        </w:tc>
        <w:tc>
          <w:tcPr>
            <w:tcW w:w="691" w:type="pct"/>
            <w:vAlign w:val="center"/>
          </w:tcPr>
          <w:p w14:paraId="165D62DB" w14:textId="72686E06" w:rsidR="000873AC" w:rsidRPr="004C63FB" w:rsidRDefault="0047142D" w:rsidP="005B60B9">
            <w:pPr>
              <w:pStyle w:val="NormalWeb"/>
              <w:rPr>
                <w:rFonts w:ascii="Overpass" w:hAnsi="Overpass"/>
                <w:b/>
                <w:bCs/>
                <w:sz w:val="20"/>
                <w:szCs w:val="20"/>
              </w:rPr>
            </w:pPr>
            <w:r>
              <w:rPr>
                <w:rFonts w:ascii="Overpass" w:hAnsi="Overpass"/>
                <w:b/>
                <w:bCs/>
                <w:sz w:val="20"/>
                <w:szCs w:val="20"/>
              </w:rPr>
              <w:t>SLT</w:t>
            </w:r>
          </w:p>
        </w:tc>
        <w:tc>
          <w:tcPr>
            <w:tcW w:w="1522" w:type="pct"/>
          </w:tcPr>
          <w:p w14:paraId="17A61B24" w14:textId="77777777" w:rsidR="000873AC" w:rsidRPr="004C63FB" w:rsidRDefault="000873AC" w:rsidP="005B60B9">
            <w:pPr>
              <w:pStyle w:val="NormalWeb"/>
              <w:rPr>
                <w:rFonts w:ascii="Overpass" w:hAnsi="Overpass"/>
                <w:sz w:val="16"/>
                <w:szCs w:val="16"/>
              </w:rPr>
            </w:pPr>
          </w:p>
        </w:tc>
        <w:tc>
          <w:tcPr>
            <w:tcW w:w="532" w:type="pct"/>
            <w:vAlign w:val="center"/>
          </w:tcPr>
          <w:p w14:paraId="5A6BF4AA" w14:textId="77777777" w:rsidR="000873AC" w:rsidRPr="004C63FB" w:rsidRDefault="000873AC" w:rsidP="005B60B9">
            <w:pPr>
              <w:pStyle w:val="NormalWeb"/>
              <w:rPr>
                <w:rFonts w:ascii="Overpass" w:hAnsi="Overpass"/>
                <w:sz w:val="16"/>
                <w:szCs w:val="16"/>
              </w:rPr>
            </w:pPr>
          </w:p>
        </w:tc>
      </w:tr>
    </w:tbl>
    <w:p w14:paraId="77F139C8" w14:textId="1A877D78" w:rsidR="00686E01" w:rsidRPr="005B60B9" w:rsidRDefault="00686E01" w:rsidP="005B60B9">
      <w:pPr>
        <w:rPr>
          <w:rFonts w:ascii="Overpass" w:hAnsi="Overpass"/>
          <w:sz w:val="24"/>
          <w:szCs w:val="24"/>
        </w:rPr>
      </w:pPr>
      <w:r>
        <w:rPr>
          <w:rFonts w:ascii="Overpass Heavy" w:hAnsi="Overpass Heavy"/>
          <w:sz w:val="40"/>
          <w:szCs w:val="40"/>
        </w:rPr>
        <w:br w:type="page"/>
      </w:r>
    </w:p>
    <w:tbl>
      <w:tblPr>
        <w:tblStyle w:val="TableGrid"/>
        <w:tblpPr w:leftFromText="180" w:rightFromText="180" w:vertAnchor="text" w:horzAnchor="margin" w:tblpY="1049"/>
        <w:tblOverlap w:val="never"/>
        <w:tblW w:w="5028"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55"/>
        <w:gridCol w:w="1481"/>
        <w:gridCol w:w="2031"/>
        <w:gridCol w:w="4884"/>
        <w:gridCol w:w="1604"/>
      </w:tblGrid>
      <w:tr w:rsidR="00365A35" w:rsidRPr="00272BFC" w14:paraId="52A20C8F" w14:textId="77777777" w:rsidTr="00C63DEF">
        <w:trPr>
          <w:trHeight w:val="170"/>
        </w:trPr>
        <w:tc>
          <w:tcPr>
            <w:tcW w:w="5000" w:type="pct"/>
            <w:gridSpan w:val="5"/>
            <w:tcBorders>
              <w:bottom w:val="single" w:sz="12" w:space="0" w:color="000000" w:themeColor="text1"/>
            </w:tcBorders>
            <w:shd w:val="clear" w:color="auto" w:fill="FF5237"/>
            <w:vAlign w:val="center"/>
          </w:tcPr>
          <w:p w14:paraId="0D175199" w14:textId="77777777" w:rsidR="00365A35" w:rsidRPr="00272BFC" w:rsidRDefault="00365A35" w:rsidP="00C63DEF">
            <w:pPr>
              <w:pStyle w:val="NormalWeb"/>
              <w:jc w:val="center"/>
              <w:rPr>
                <w:rFonts w:ascii="Overpass" w:hAnsi="Overpass"/>
                <w:b/>
                <w:bCs/>
                <w:lang w:val="en-GB"/>
              </w:rPr>
            </w:pPr>
            <w:r w:rsidRPr="00C63DEF">
              <w:rPr>
                <w:rFonts w:ascii="Overpass ExtraBold" w:hAnsi="Overpass ExtraBold"/>
                <w:b/>
                <w:color w:val="FFFFFF" w:themeColor="background1"/>
                <w:sz w:val="22"/>
                <w:szCs w:val="22"/>
                <w:lang w:val="en-GB"/>
              </w:rPr>
              <w:lastRenderedPageBreak/>
              <w:t>ENERGY – BEHAVIOUR CHANGE</w:t>
            </w:r>
          </w:p>
        </w:tc>
      </w:tr>
      <w:tr w:rsidR="00365A35" w:rsidRPr="00272BFC" w14:paraId="0D3E94C6" w14:textId="77777777" w:rsidTr="00C63DEF">
        <w:trPr>
          <w:trHeight w:val="389"/>
        </w:trPr>
        <w:tc>
          <w:tcPr>
            <w:tcW w:w="1765" w:type="pct"/>
            <w:tcBorders>
              <w:bottom w:val="single" w:sz="12" w:space="0" w:color="000000" w:themeColor="text1"/>
            </w:tcBorders>
            <w:shd w:val="clear" w:color="auto" w:fill="F9E701"/>
          </w:tcPr>
          <w:p w14:paraId="2DC8A9B6" w14:textId="77777777" w:rsidR="00365A35" w:rsidRPr="00272BFC" w:rsidRDefault="00365A35" w:rsidP="00C63DEF">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79" w:type="pct"/>
            <w:tcBorders>
              <w:bottom w:val="single" w:sz="12" w:space="0" w:color="000000" w:themeColor="text1"/>
            </w:tcBorders>
            <w:shd w:val="clear" w:color="auto" w:fill="F9E701"/>
          </w:tcPr>
          <w:p w14:paraId="062363D7" w14:textId="77777777" w:rsidR="00365A35" w:rsidRPr="00272BFC" w:rsidRDefault="00365A35" w:rsidP="00C63DEF">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57" w:type="pct"/>
            <w:tcBorders>
              <w:bottom w:val="single" w:sz="12" w:space="0" w:color="000000" w:themeColor="text1"/>
            </w:tcBorders>
            <w:shd w:val="clear" w:color="auto" w:fill="F9E701"/>
          </w:tcPr>
          <w:p w14:paraId="16B9F5D7" w14:textId="38C08094" w:rsidR="00365A35" w:rsidRPr="00272BFC" w:rsidRDefault="0047142D" w:rsidP="00C63DEF">
            <w:pPr>
              <w:pStyle w:val="NormalWeb"/>
              <w:jc w:val="center"/>
              <w:rPr>
                <w:rFonts w:ascii="Overpass" w:hAnsi="Overpass"/>
                <w:b/>
                <w:bCs/>
                <w:sz w:val="22"/>
                <w:szCs w:val="22"/>
                <w:lang w:val="en-GB"/>
              </w:rPr>
            </w:pPr>
            <w:r>
              <w:rPr>
                <w:rFonts w:ascii="Overpass" w:hAnsi="Overpass"/>
                <w:b/>
                <w:bCs/>
                <w:sz w:val="22"/>
                <w:szCs w:val="22"/>
                <w:lang w:val="en-GB"/>
              </w:rPr>
              <w:t>LEAD</w:t>
            </w:r>
          </w:p>
        </w:tc>
        <w:tc>
          <w:tcPr>
            <w:tcW w:w="1580" w:type="pct"/>
            <w:tcBorders>
              <w:bottom w:val="single" w:sz="12" w:space="0" w:color="000000" w:themeColor="text1"/>
            </w:tcBorders>
            <w:shd w:val="clear" w:color="auto" w:fill="F9E701"/>
          </w:tcPr>
          <w:p w14:paraId="7718FE90" w14:textId="77777777" w:rsidR="00365A35" w:rsidRPr="00272BFC" w:rsidRDefault="00365A35" w:rsidP="00C63DEF">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19" w:type="pct"/>
            <w:tcBorders>
              <w:bottom w:val="single" w:sz="12" w:space="0" w:color="000000" w:themeColor="text1"/>
            </w:tcBorders>
            <w:shd w:val="clear" w:color="auto" w:fill="F9E701"/>
          </w:tcPr>
          <w:p w14:paraId="14EAC2C4" w14:textId="77777777" w:rsidR="00365A35" w:rsidRPr="00272BFC" w:rsidRDefault="00365A35" w:rsidP="00C63DEF">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1C7EE9" w:rsidRPr="001C7EE9" w14:paraId="4E0F504C" w14:textId="77777777" w:rsidTr="00C63DEF">
        <w:trPr>
          <w:trHeight w:val="1373"/>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DE32EB" w14:textId="34FAA4D9" w:rsidR="00365A35" w:rsidRPr="001C7EE9" w:rsidRDefault="001C7EE9" w:rsidP="00C63DEF">
            <w:pPr>
              <w:spacing w:after="120"/>
              <w:rPr>
                <w:rFonts w:ascii="Overpass" w:hAnsi="Overpass"/>
                <w:b/>
                <w:bCs/>
                <w:sz w:val="16"/>
                <w:szCs w:val="16"/>
                <w:lang w:val="en-GB"/>
              </w:rPr>
            </w:pPr>
            <w:r w:rsidRPr="001C7EE9">
              <w:rPr>
                <w:rFonts w:ascii="Overpass" w:hAnsi="Overpass"/>
                <w:b/>
                <w:bCs/>
                <w:sz w:val="20"/>
                <w:szCs w:val="20"/>
                <w:lang w:val="en-GB"/>
              </w:rPr>
              <w:t xml:space="preserve">Take part in the switch off campaign. </w:t>
            </w: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B5423AF" w14:textId="18444299" w:rsidR="00365A35" w:rsidRPr="001C7EE9" w:rsidRDefault="00365A35" w:rsidP="00C63DEF">
            <w:pPr>
              <w:rPr>
                <w:rFonts w:ascii="Overpass" w:hAnsi="Overpass"/>
                <w:sz w:val="18"/>
                <w:szCs w:val="18"/>
                <w:lang w:val="en-GB"/>
              </w:rPr>
            </w:pPr>
            <w:r w:rsidRPr="001C7EE9">
              <w:rPr>
                <w:rFonts w:ascii="Overpass" w:hAnsi="Overpass"/>
                <w:b/>
                <w:bCs/>
                <w:sz w:val="18"/>
                <w:szCs w:val="18"/>
                <w:lang w:val="en-GB"/>
              </w:rPr>
              <w:t xml:space="preserve">Start: </w:t>
            </w:r>
            <w:r w:rsidR="00F541DC">
              <w:rPr>
                <w:rFonts w:ascii="Overpass" w:hAnsi="Overpass"/>
                <w:b/>
                <w:bCs/>
                <w:sz w:val="18"/>
                <w:szCs w:val="18"/>
                <w:lang w:val="en-GB"/>
              </w:rPr>
              <w:t>Autumn term</w:t>
            </w:r>
          </w:p>
          <w:p w14:paraId="75E9C0E5" w14:textId="685B8D89" w:rsidR="00365A35" w:rsidRPr="001C7EE9" w:rsidRDefault="00365A35" w:rsidP="00C63DEF">
            <w:pPr>
              <w:rPr>
                <w:rFonts w:ascii="Overpass" w:hAnsi="Overpass"/>
                <w:sz w:val="18"/>
                <w:szCs w:val="18"/>
                <w:lang w:val="en-GB"/>
              </w:rPr>
            </w:pPr>
            <w:r w:rsidRPr="001C7EE9">
              <w:rPr>
                <w:rFonts w:ascii="Overpass" w:hAnsi="Overpass"/>
                <w:b/>
                <w:bCs/>
                <w:sz w:val="18"/>
                <w:szCs w:val="18"/>
                <w:lang w:val="en-GB"/>
              </w:rPr>
              <w:t xml:space="preserve">Review: </w:t>
            </w:r>
            <w:r w:rsidR="00F541DC">
              <w:rPr>
                <w:rFonts w:ascii="Overpass" w:hAnsi="Overpass"/>
                <w:b/>
                <w:bCs/>
                <w:sz w:val="18"/>
                <w:szCs w:val="18"/>
                <w:lang w:val="en-GB"/>
              </w:rPr>
              <w:t>Throughout the year.</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9A069B" w14:textId="0B8123DD" w:rsidR="00365A35" w:rsidRPr="001C7EE9" w:rsidRDefault="0047142D" w:rsidP="00C63DEF">
            <w:pPr>
              <w:pStyle w:val="NormalWeb"/>
              <w:rPr>
                <w:rFonts w:ascii="Overpass" w:hAnsi="Overpass"/>
                <w:b/>
                <w:bCs/>
                <w:sz w:val="20"/>
                <w:szCs w:val="20"/>
                <w:lang w:val="en-GB"/>
              </w:rPr>
            </w:pPr>
            <w:r>
              <w:rPr>
                <w:rFonts w:ascii="Overpass" w:hAnsi="Overpass"/>
                <w:b/>
                <w:bCs/>
                <w:sz w:val="20"/>
                <w:szCs w:val="20"/>
                <w:lang w:val="en-GB"/>
              </w:rPr>
              <w:t>SLT</w:t>
            </w:r>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615C9" w14:textId="294B8A52" w:rsidR="00365A35" w:rsidRPr="001C7EE9" w:rsidRDefault="00365A35" w:rsidP="00C63DEF">
            <w:pPr>
              <w:pStyle w:val="NormalWeb"/>
              <w:rPr>
                <w:rFonts w:ascii="Overpass" w:hAnsi="Overpass"/>
                <w:sz w:val="16"/>
                <w:szCs w:val="16"/>
                <w:lang w:val="en-GB"/>
              </w:rPr>
            </w:pP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5EC745" w14:textId="77777777" w:rsidR="00365A35" w:rsidRPr="001C7EE9" w:rsidRDefault="00365A35" w:rsidP="00C63DEF">
            <w:pPr>
              <w:pStyle w:val="NormalWeb"/>
              <w:rPr>
                <w:rFonts w:ascii="Overpass" w:hAnsi="Overpass"/>
                <w:sz w:val="16"/>
                <w:szCs w:val="16"/>
                <w:lang w:val="en-GB"/>
              </w:rPr>
            </w:pPr>
          </w:p>
        </w:tc>
      </w:tr>
      <w:tr w:rsidR="001C7EE9" w:rsidRPr="001C7EE9" w14:paraId="02654A1D" w14:textId="77777777" w:rsidTr="00C63DEF">
        <w:trPr>
          <w:trHeight w:val="1373"/>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F99578" w14:textId="73B2F7A2" w:rsidR="00C63DEF" w:rsidRPr="001C7EE9" w:rsidRDefault="001C7EE9" w:rsidP="00C63DEF">
            <w:pPr>
              <w:spacing w:after="120"/>
              <w:rPr>
                <w:rFonts w:ascii="Overpass" w:hAnsi="Overpass"/>
                <w:b/>
                <w:bCs/>
                <w:sz w:val="16"/>
                <w:szCs w:val="16"/>
              </w:rPr>
            </w:pPr>
            <w:r w:rsidRPr="001C7EE9">
              <w:rPr>
                <w:rFonts w:ascii="Overpass" w:hAnsi="Overpass"/>
                <w:b/>
                <w:bCs/>
                <w:sz w:val="20"/>
                <w:szCs w:val="20"/>
              </w:rPr>
              <w:t xml:space="preserve">Implement a power down strategy for electronic devices and appliances e.g., sleep settings on computers and turning off copiers/printers overnight. </w:t>
            </w:r>
          </w:p>
        </w:tc>
        <w:tc>
          <w:tcPr>
            <w:tcW w:w="47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A621DF" w14:textId="5791913D" w:rsidR="00C63DEF" w:rsidRPr="001C7EE9" w:rsidRDefault="00C63DEF" w:rsidP="00C63DEF">
            <w:pPr>
              <w:rPr>
                <w:rFonts w:ascii="Overpass" w:hAnsi="Overpass"/>
                <w:sz w:val="18"/>
                <w:szCs w:val="18"/>
                <w:lang w:val="en-GB"/>
              </w:rPr>
            </w:pPr>
            <w:r w:rsidRPr="001C7EE9">
              <w:rPr>
                <w:rFonts w:ascii="Overpass" w:hAnsi="Overpass"/>
                <w:b/>
                <w:bCs/>
                <w:sz w:val="18"/>
                <w:szCs w:val="18"/>
                <w:lang w:val="en-GB"/>
              </w:rPr>
              <w:t xml:space="preserve">Start: </w:t>
            </w:r>
            <w:r w:rsidR="00455821">
              <w:rPr>
                <w:rFonts w:ascii="Overpass" w:hAnsi="Overpass"/>
                <w:b/>
                <w:bCs/>
                <w:sz w:val="18"/>
                <w:szCs w:val="18"/>
                <w:lang w:val="en-GB"/>
              </w:rPr>
              <w:t>Autumn term</w:t>
            </w:r>
          </w:p>
          <w:p w14:paraId="38E7F144" w14:textId="43042283" w:rsidR="00C63DEF" w:rsidRPr="001C7EE9" w:rsidRDefault="00C63DEF" w:rsidP="00C63DEF">
            <w:pPr>
              <w:rPr>
                <w:rFonts w:ascii="Overpass" w:hAnsi="Overpass"/>
                <w:b/>
                <w:bCs/>
                <w:sz w:val="18"/>
                <w:szCs w:val="18"/>
              </w:rPr>
            </w:pPr>
            <w:r w:rsidRPr="001C7EE9">
              <w:rPr>
                <w:rFonts w:ascii="Overpass" w:hAnsi="Overpass"/>
                <w:b/>
                <w:bCs/>
                <w:sz w:val="18"/>
                <w:szCs w:val="18"/>
                <w:lang w:val="en-GB"/>
              </w:rPr>
              <w:t>Review:</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65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1F91EC" w14:textId="7EE15253" w:rsidR="00C63DEF" w:rsidRPr="001C7EE9" w:rsidRDefault="0047142D" w:rsidP="00C63DEF">
            <w:pPr>
              <w:pStyle w:val="NormalWeb"/>
              <w:rPr>
                <w:rFonts w:ascii="Overpass" w:hAnsi="Overpass"/>
                <w:b/>
                <w:bCs/>
                <w:sz w:val="20"/>
                <w:szCs w:val="20"/>
              </w:rPr>
            </w:pPr>
            <w:r>
              <w:rPr>
                <w:rFonts w:ascii="Overpass" w:hAnsi="Overpass"/>
                <w:b/>
                <w:bCs/>
                <w:sz w:val="20"/>
                <w:szCs w:val="20"/>
              </w:rPr>
              <w:t>SLT</w:t>
            </w:r>
          </w:p>
        </w:tc>
        <w:tc>
          <w:tcPr>
            <w:tcW w:w="15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2DEADF" w14:textId="77777777" w:rsidR="00C63DEF" w:rsidRPr="001C7EE9" w:rsidRDefault="00C63DEF" w:rsidP="00C63DEF">
            <w:pPr>
              <w:pStyle w:val="NormalWeb"/>
              <w:rPr>
                <w:rFonts w:ascii="Overpass" w:hAnsi="Overpass"/>
                <w:sz w:val="16"/>
                <w:szCs w:val="16"/>
              </w:rPr>
            </w:pPr>
          </w:p>
        </w:tc>
        <w:tc>
          <w:tcPr>
            <w:tcW w:w="5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982236" w14:textId="77777777" w:rsidR="00C63DEF" w:rsidRPr="001C7EE9" w:rsidRDefault="00C63DEF" w:rsidP="00C63DEF">
            <w:pPr>
              <w:pStyle w:val="NormalWeb"/>
              <w:rPr>
                <w:rFonts w:ascii="Overpass" w:hAnsi="Overpass"/>
                <w:sz w:val="16"/>
                <w:szCs w:val="16"/>
              </w:rPr>
            </w:pPr>
          </w:p>
        </w:tc>
      </w:tr>
    </w:tbl>
    <w:p w14:paraId="06C10460" w14:textId="4058CA09" w:rsidR="00365A35" w:rsidRPr="001C7EE9" w:rsidRDefault="00365A35" w:rsidP="00365A35">
      <w:pPr>
        <w:pStyle w:val="NormalWeb"/>
        <w:rPr>
          <w:rStyle w:val="Strong"/>
          <w:rFonts w:ascii="Overpass" w:hAnsi="Overpass"/>
          <w:b w:val="0"/>
          <w:bCs w:val="0"/>
          <w:u w:val="single"/>
        </w:rPr>
      </w:pPr>
      <w:r w:rsidRPr="001C7EE9">
        <w:rPr>
          <w:rStyle w:val="Strong"/>
          <w:rFonts w:ascii="Overpass" w:hAnsi="Overpass"/>
          <w:sz w:val="36"/>
          <w:szCs w:val="36"/>
        </w:rPr>
        <w:t>1. Decarbonisation and Energy Efficiency</w:t>
      </w:r>
      <w:r w:rsidRPr="001C7EE9">
        <w:br/>
      </w:r>
      <w:r w:rsidRPr="001C7EE9">
        <w:rPr>
          <w:rStyle w:val="Strong"/>
          <w:rFonts w:ascii="Overpass" w:hAnsi="Overpass"/>
        </w:rPr>
        <w:t>Calculating and taking actions to reduce carbon emissions and becoming more energy efficient</w:t>
      </w:r>
    </w:p>
    <w:tbl>
      <w:tblPr>
        <w:tblStyle w:val="TableGrid"/>
        <w:tblW w:w="5018" w:type="pct"/>
        <w:tblLook w:val="04A0" w:firstRow="1" w:lastRow="0" w:firstColumn="1" w:lastColumn="0" w:noHBand="0" w:noVBand="1"/>
      </w:tblPr>
      <w:tblGrid>
        <w:gridCol w:w="5456"/>
        <w:gridCol w:w="1477"/>
        <w:gridCol w:w="2034"/>
        <w:gridCol w:w="4871"/>
        <w:gridCol w:w="1616"/>
      </w:tblGrid>
      <w:tr w:rsidR="001C7EE9" w:rsidRPr="001C7EE9" w14:paraId="15040F58" w14:textId="77777777" w:rsidTr="00C63DEF">
        <w:trPr>
          <w:trHeight w:val="622"/>
        </w:trPr>
        <w:tc>
          <w:tcPr>
            <w:tcW w:w="5000" w:type="pct"/>
            <w:gridSpan w:val="5"/>
            <w:tcBorders>
              <w:top w:val="nil"/>
              <w:left w:val="nil"/>
              <w:bottom w:val="single" w:sz="4" w:space="0" w:color="auto"/>
              <w:right w:val="nil"/>
            </w:tcBorders>
          </w:tcPr>
          <w:p w14:paraId="19761E5E" w14:textId="77777777" w:rsidR="00365A35" w:rsidRPr="001C7EE9" w:rsidRDefault="00365A35" w:rsidP="006306A5">
            <w:pPr>
              <w:tabs>
                <w:tab w:val="left" w:pos="3279"/>
              </w:tabs>
              <w:rPr>
                <w:rFonts w:ascii="Overpass" w:hAnsi="Overpass"/>
                <w:b/>
                <w:bCs/>
                <w:lang w:val="en-GB"/>
              </w:rPr>
            </w:pPr>
          </w:p>
          <w:p w14:paraId="1A2B951C" w14:textId="787E952C" w:rsidR="0080266E" w:rsidRPr="001C7EE9" w:rsidRDefault="0080266E" w:rsidP="006306A5">
            <w:pPr>
              <w:tabs>
                <w:tab w:val="left" w:pos="3279"/>
              </w:tabs>
              <w:rPr>
                <w:rFonts w:ascii="Overpass" w:hAnsi="Overpass"/>
                <w:b/>
                <w:bCs/>
                <w:lang w:val="en-GB"/>
              </w:rPr>
            </w:pPr>
          </w:p>
        </w:tc>
      </w:tr>
      <w:tr w:rsidR="001C7EE9" w:rsidRPr="001C7EE9" w14:paraId="7AA84E86" w14:textId="77777777" w:rsidTr="00C63DEF">
        <w:trPr>
          <w:trHeight w:val="268"/>
        </w:trPr>
        <w:tc>
          <w:tcPr>
            <w:tcW w:w="5000" w:type="pct"/>
            <w:gridSpan w:val="5"/>
            <w:tcBorders>
              <w:top w:val="single" w:sz="4" w:space="0" w:color="auto"/>
              <w:left w:val="single" w:sz="4" w:space="0" w:color="auto"/>
              <w:bottom w:val="single" w:sz="4" w:space="0" w:color="auto"/>
              <w:right w:val="single" w:sz="4" w:space="0" w:color="auto"/>
            </w:tcBorders>
            <w:shd w:val="clear" w:color="auto" w:fill="FF5237"/>
          </w:tcPr>
          <w:p w14:paraId="57CD50F9" w14:textId="77777777" w:rsidR="00A92A9B" w:rsidRPr="001C7EE9" w:rsidRDefault="00A92A9B" w:rsidP="00572D47">
            <w:pPr>
              <w:jc w:val="center"/>
              <w:rPr>
                <w:rFonts w:ascii="Overpass" w:hAnsi="Overpass"/>
                <w:b/>
                <w:bCs/>
                <w:lang w:val="en-GB"/>
              </w:rPr>
            </w:pPr>
            <w:r w:rsidRPr="001C7EE9">
              <w:rPr>
                <w:rFonts w:ascii="Overpass" w:hAnsi="Overpass"/>
                <w:b/>
                <w:bCs/>
                <w:lang w:val="en-GB"/>
              </w:rPr>
              <w:t>ENERGY – BUILDINGS &amp; INFRASTRUCTURE</w:t>
            </w:r>
          </w:p>
        </w:tc>
      </w:tr>
      <w:tr w:rsidR="001C7EE9" w:rsidRPr="001C7EE9" w14:paraId="7EFD235E" w14:textId="77777777" w:rsidTr="00C63DEF">
        <w:trPr>
          <w:trHeight w:val="277"/>
        </w:trPr>
        <w:tc>
          <w:tcPr>
            <w:tcW w:w="1765" w:type="pct"/>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9E701"/>
          </w:tcPr>
          <w:p w14:paraId="25D9645D" w14:textId="77777777" w:rsidR="00A92A9B" w:rsidRPr="001C7EE9" w:rsidRDefault="00A92A9B" w:rsidP="00572D47">
            <w:pPr>
              <w:jc w:val="center"/>
              <w:rPr>
                <w:lang w:val="en-GB"/>
              </w:rPr>
            </w:pPr>
            <w:r w:rsidRPr="001C7EE9">
              <w:rPr>
                <w:rFonts w:ascii="Overpass" w:hAnsi="Overpass"/>
                <w:b/>
                <w:bCs/>
                <w:lang w:val="en-GB"/>
              </w:rPr>
              <w:t>ACTION</w:t>
            </w:r>
          </w:p>
        </w:tc>
        <w:tc>
          <w:tcPr>
            <w:tcW w:w="478" w:type="pct"/>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9E701"/>
          </w:tcPr>
          <w:p w14:paraId="1FEC1D07" w14:textId="77777777" w:rsidR="00A92A9B" w:rsidRPr="001C7EE9" w:rsidRDefault="00A92A9B" w:rsidP="00572D47">
            <w:pPr>
              <w:jc w:val="center"/>
              <w:rPr>
                <w:lang w:val="en-GB"/>
              </w:rPr>
            </w:pPr>
            <w:r w:rsidRPr="001C7EE9">
              <w:rPr>
                <w:rFonts w:ascii="Overpass" w:hAnsi="Overpass"/>
                <w:b/>
                <w:bCs/>
                <w:lang w:val="en-GB"/>
              </w:rPr>
              <w:t>TIMEFRAME</w:t>
            </w:r>
          </w:p>
        </w:tc>
        <w:tc>
          <w:tcPr>
            <w:tcW w:w="658" w:type="pct"/>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9E701"/>
          </w:tcPr>
          <w:p w14:paraId="402255D5" w14:textId="5BE97F3F" w:rsidR="00A92A9B" w:rsidRPr="001C7EE9" w:rsidRDefault="0047142D" w:rsidP="00572D47">
            <w:pPr>
              <w:jc w:val="center"/>
              <w:rPr>
                <w:lang w:val="en-GB"/>
              </w:rPr>
            </w:pPr>
            <w:r>
              <w:rPr>
                <w:rFonts w:ascii="Overpass" w:hAnsi="Overpass"/>
                <w:b/>
                <w:bCs/>
                <w:lang w:val="en-GB"/>
              </w:rPr>
              <w:t>LEAD</w:t>
            </w:r>
          </w:p>
        </w:tc>
        <w:tc>
          <w:tcPr>
            <w:tcW w:w="1576" w:type="pct"/>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9E701"/>
          </w:tcPr>
          <w:p w14:paraId="0043A061" w14:textId="05028531" w:rsidR="00A92A9B" w:rsidRPr="001C7EE9" w:rsidRDefault="00A92A9B" w:rsidP="00572D47">
            <w:pPr>
              <w:jc w:val="center"/>
              <w:rPr>
                <w:rFonts w:ascii="Overpass" w:hAnsi="Overpass"/>
                <w:b/>
                <w:bCs/>
                <w:lang w:val="en-GB"/>
              </w:rPr>
            </w:pPr>
            <w:r w:rsidRPr="001C7EE9">
              <w:rPr>
                <w:rFonts w:ascii="Overpass" w:hAnsi="Overpass"/>
                <w:b/>
                <w:bCs/>
                <w:lang w:val="en-GB"/>
              </w:rPr>
              <w:t>NOTES</w:t>
            </w:r>
          </w:p>
        </w:tc>
        <w:tc>
          <w:tcPr>
            <w:tcW w:w="523" w:type="pct"/>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9E701"/>
          </w:tcPr>
          <w:p w14:paraId="3D6C4E1A" w14:textId="3B3DCC61" w:rsidR="00A92A9B" w:rsidRPr="001C7EE9" w:rsidRDefault="00A92A9B" w:rsidP="00572D47">
            <w:pPr>
              <w:jc w:val="center"/>
              <w:rPr>
                <w:lang w:val="en-GB"/>
              </w:rPr>
            </w:pPr>
            <w:r w:rsidRPr="001C7EE9">
              <w:rPr>
                <w:rFonts w:ascii="Overpass" w:hAnsi="Overpass"/>
                <w:b/>
                <w:bCs/>
                <w:lang w:val="en-GB"/>
              </w:rPr>
              <w:t>TRACKER</w:t>
            </w:r>
          </w:p>
        </w:tc>
      </w:tr>
      <w:tr w:rsidR="001C7EE9" w:rsidRPr="001C7EE9" w14:paraId="38B292BE" w14:textId="77777777" w:rsidTr="00C63DEF">
        <w:trPr>
          <w:trHeight w:val="1552"/>
        </w:trPr>
        <w:tc>
          <w:tcPr>
            <w:tcW w:w="176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95D2F5" w14:textId="4A6D4D44" w:rsidR="00C63DEF" w:rsidRPr="001C7EE9" w:rsidRDefault="001C7EE9" w:rsidP="00C63DEF">
            <w:pPr>
              <w:spacing w:before="120" w:after="120"/>
              <w:rPr>
                <w:rFonts w:ascii="Overpass" w:hAnsi="Overpass"/>
                <w:b/>
                <w:bCs/>
                <w:sz w:val="16"/>
                <w:szCs w:val="16"/>
                <w:lang w:val="en-GB"/>
              </w:rPr>
            </w:pPr>
            <w:r w:rsidRPr="001C7EE9">
              <w:rPr>
                <w:rFonts w:ascii="Overpass" w:hAnsi="Overpass"/>
                <w:b/>
                <w:bCs/>
                <w:sz w:val="20"/>
                <w:szCs w:val="20"/>
                <w:lang w:val="en-GB"/>
              </w:rPr>
              <w:t>Install LED lighting across school.</w:t>
            </w:r>
          </w:p>
        </w:tc>
        <w:tc>
          <w:tcPr>
            <w:tcW w:w="47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37CAC9" w14:textId="27B492DF" w:rsidR="00C63DEF" w:rsidRPr="001C7EE9" w:rsidRDefault="00C63DEF" w:rsidP="00C63DEF">
            <w:pPr>
              <w:rPr>
                <w:rFonts w:ascii="Overpass" w:hAnsi="Overpass"/>
                <w:sz w:val="18"/>
                <w:szCs w:val="18"/>
                <w:lang w:val="en-GB"/>
              </w:rPr>
            </w:pPr>
            <w:r w:rsidRPr="001C7EE9">
              <w:rPr>
                <w:rFonts w:ascii="Overpass" w:hAnsi="Overpass"/>
                <w:b/>
                <w:bCs/>
                <w:sz w:val="18"/>
                <w:szCs w:val="18"/>
                <w:lang w:val="en-GB"/>
              </w:rPr>
              <w:t>Start:</w:t>
            </w:r>
            <w:r w:rsidR="00455821">
              <w:rPr>
                <w:rFonts w:ascii="Overpass" w:hAnsi="Overpass"/>
                <w:b/>
                <w:bCs/>
                <w:sz w:val="18"/>
                <w:szCs w:val="18"/>
                <w:lang w:val="en-GB"/>
              </w:rPr>
              <w:t xml:space="preserve"> Autumn term</w:t>
            </w:r>
          </w:p>
          <w:p w14:paraId="7A0A3260" w14:textId="3BE9E6BD" w:rsidR="00C63DEF" w:rsidRPr="00455821" w:rsidRDefault="00C63DEF" w:rsidP="00C63DEF">
            <w:pPr>
              <w:rPr>
                <w:rFonts w:ascii="Overpass" w:hAnsi="Overpass"/>
                <w:b/>
                <w:bCs/>
                <w:sz w:val="18"/>
                <w:szCs w:val="18"/>
                <w:lang w:val="en-GB"/>
              </w:rPr>
            </w:pPr>
            <w:r w:rsidRPr="001C7EE9">
              <w:rPr>
                <w:rFonts w:ascii="Overpass" w:hAnsi="Overpass"/>
                <w:b/>
                <w:bCs/>
                <w:sz w:val="18"/>
                <w:szCs w:val="18"/>
                <w:lang w:val="en-GB"/>
              </w:rPr>
              <w:t xml:space="preserve">Review: </w:t>
            </w:r>
            <w:r w:rsidR="00455821">
              <w:rPr>
                <w:rFonts w:ascii="Overpass" w:hAnsi="Overpass"/>
                <w:b/>
                <w:bCs/>
                <w:sz w:val="18"/>
                <w:szCs w:val="18"/>
                <w:lang w:val="en-GB"/>
              </w:rPr>
              <w:t>Throughout the year.</w:t>
            </w:r>
          </w:p>
        </w:tc>
        <w:tc>
          <w:tcPr>
            <w:tcW w:w="65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70B0B1" w14:textId="77777777" w:rsidR="00C63DEF" w:rsidRDefault="00C63DEF" w:rsidP="00C63DEF">
            <w:pPr>
              <w:rPr>
                <w:rFonts w:ascii="Overpass" w:hAnsi="Overpass"/>
                <w:b/>
                <w:bCs/>
                <w:sz w:val="20"/>
                <w:szCs w:val="20"/>
                <w:lang w:val="en-GB"/>
              </w:rPr>
            </w:pPr>
          </w:p>
          <w:p w14:paraId="125B46B6" w14:textId="77777777" w:rsidR="007D015C" w:rsidRDefault="0047142D" w:rsidP="00C63DEF">
            <w:pPr>
              <w:rPr>
                <w:rFonts w:ascii="Overpass" w:hAnsi="Overpass"/>
                <w:b/>
                <w:bCs/>
                <w:sz w:val="20"/>
                <w:szCs w:val="20"/>
                <w:lang w:val="en-GB"/>
              </w:rPr>
            </w:pPr>
            <w:r>
              <w:rPr>
                <w:rFonts w:ascii="Overpass" w:hAnsi="Overpass"/>
                <w:b/>
                <w:bCs/>
                <w:sz w:val="20"/>
                <w:szCs w:val="20"/>
                <w:lang w:val="en-GB"/>
              </w:rPr>
              <w:t>HEAD</w:t>
            </w:r>
          </w:p>
          <w:p w14:paraId="743B8F3F" w14:textId="218A4D58" w:rsidR="0047142D" w:rsidRPr="001C7EE9" w:rsidRDefault="0047142D" w:rsidP="00C63DEF">
            <w:pPr>
              <w:rPr>
                <w:rFonts w:ascii="Overpass" w:hAnsi="Overpass"/>
                <w:b/>
                <w:bCs/>
                <w:sz w:val="20"/>
                <w:szCs w:val="20"/>
                <w:lang w:val="en-GB"/>
              </w:rPr>
            </w:pPr>
            <w:r>
              <w:rPr>
                <w:rFonts w:ascii="Overpass" w:hAnsi="Overpass"/>
                <w:b/>
                <w:bCs/>
                <w:sz w:val="20"/>
                <w:szCs w:val="20"/>
                <w:lang w:val="en-GB"/>
              </w:rPr>
              <w:t>Bursar</w:t>
            </w:r>
          </w:p>
        </w:tc>
        <w:tc>
          <w:tcPr>
            <w:tcW w:w="157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F36630" w14:textId="77777777" w:rsidR="00C63DEF" w:rsidRPr="001C7EE9" w:rsidRDefault="00C63DEF" w:rsidP="00C63DEF">
            <w:pPr>
              <w:rPr>
                <w:rFonts w:ascii="Overpass" w:hAnsi="Overpass"/>
                <w:sz w:val="16"/>
                <w:szCs w:val="16"/>
                <w:lang w:val="en-GB"/>
              </w:rPr>
            </w:pPr>
          </w:p>
        </w:tc>
        <w:tc>
          <w:tcPr>
            <w:tcW w:w="52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A4147B" w14:textId="77777777" w:rsidR="00C63DEF" w:rsidRPr="001C7EE9" w:rsidRDefault="00C63DEF" w:rsidP="00C63DEF">
            <w:pPr>
              <w:rPr>
                <w:rFonts w:ascii="Overpass" w:hAnsi="Overpass"/>
                <w:sz w:val="16"/>
                <w:szCs w:val="16"/>
                <w:lang w:val="en-GB"/>
              </w:rPr>
            </w:pPr>
          </w:p>
        </w:tc>
      </w:tr>
    </w:tbl>
    <w:tbl>
      <w:tblPr>
        <w:tblStyle w:val="TableGrid"/>
        <w:tblpPr w:leftFromText="180" w:rightFromText="180" w:vertAnchor="text" w:horzAnchor="margin" w:tblpY="384"/>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112635" w:rsidRPr="00272BFC" w14:paraId="68222864" w14:textId="77777777" w:rsidTr="00112635">
        <w:tc>
          <w:tcPr>
            <w:tcW w:w="5000" w:type="pct"/>
            <w:gridSpan w:val="5"/>
            <w:shd w:val="clear" w:color="auto" w:fill="FF5237"/>
            <w:vAlign w:val="center"/>
          </w:tcPr>
          <w:p w14:paraId="32725B37" w14:textId="77777777" w:rsidR="00112635" w:rsidRPr="00272BFC" w:rsidRDefault="00112635" w:rsidP="00112635">
            <w:pPr>
              <w:pStyle w:val="NormalWeb"/>
              <w:jc w:val="center"/>
              <w:rPr>
                <w:rFonts w:ascii="Overpass" w:hAnsi="Overpass"/>
                <w:b/>
                <w:bCs/>
                <w:lang w:val="en-GB"/>
              </w:rPr>
            </w:pPr>
            <w:r w:rsidRPr="00272BFC">
              <w:rPr>
                <w:rFonts w:ascii="Overpass" w:hAnsi="Overpass"/>
                <w:b/>
                <w:bCs/>
                <w:color w:val="FFFFFF" w:themeColor="background1"/>
                <w:lang w:val="en-GB"/>
              </w:rPr>
              <w:t>PROCUREMENT</w:t>
            </w:r>
          </w:p>
        </w:tc>
      </w:tr>
      <w:tr w:rsidR="00112635" w:rsidRPr="00272BFC" w14:paraId="7723530C" w14:textId="77777777" w:rsidTr="00112635">
        <w:tc>
          <w:tcPr>
            <w:tcW w:w="1758" w:type="pct"/>
            <w:shd w:val="clear" w:color="auto" w:fill="F9E701"/>
          </w:tcPr>
          <w:p w14:paraId="01747540" w14:textId="77777777" w:rsidR="00112635" w:rsidRPr="00272BFC" w:rsidRDefault="00112635" w:rsidP="00112635">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79" w:type="pct"/>
            <w:shd w:val="clear" w:color="auto" w:fill="F9E701"/>
          </w:tcPr>
          <w:p w14:paraId="6BC2C175" w14:textId="77777777" w:rsidR="00112635" w:rsidRPr="00272BFC" w:rsidRDefault="00112635" w:rsidP="00112635">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64" w:type="pct"/>
            <w:shd w:val="clear" w:color="auto" w:fill="F9E701"/>
          </w:tcPr>
          <w:p w14:paraId="2984A1F6" w14:textId="1409B40F" w:rsidR="00112635" w:rsidRPr="00272BFC" w:rsidRDefault="0047142D" w:rsidP="00112635">
            <w:pPr>
              <w:pStyle w:val="NormalWeb"/>
              <w:jc w:val="center"/>
              <w:rPr>
                <w:rFonts w:ascii="Overpass" w:hAnsi="Overpass"/>
                <w:b/>
                <w:bCs/>
                <w:sz w:val="22"/>
                <w:szCs w:val="22"/>
                <w:lang w:val="en-GB"/>
              </w:rPr>
            </w:pPr>
            <w:r>
              <w:rPr>
                <w:rFonts w:ascii="Overpass" w:hAnsi="Overpass"/>
                <w:b/>
                <w:bCs/>
                <w:sz w:val="22"/>
                <w:szCs w:val="22"/>
                <w:lang w:val="en-GB"/>
              </w:rPr>
              <w:t>LEAD</w:t>
            </w:r>
          </w:p>
        </w:tc>
        <w:tc>
          <w:tcPr>
            <w:tcW w:w="1578" w:type="pct"/>
            <w:shd w:val="clear" w:color="auto" w:fill="F9E701"/>
          </w:tcPr>
          <w:p w14:paraId="60463481" w14:textId="77777777" w:rsidR="00112635" w:rsidRPr="00272BFC" w:rsidRDefault="00112635" w:rsidP="00112635">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21" w:type="pct"/>
            <w:shd w:val="clear" w:color="auto" w:fill="F9E701"/>
          </w:tcPr>
          <w:p w14:paraId="0059266A" w14:textId="77777777" w:rsidR="00112635" w:rsidRPr="00272BFC" w:rsidRDefault="00112635" w:rsidP="00112635">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112635" w:rsidRPr="004C63FB" w14:paraId="193926CB" w14:textId="77777777" w:rsidTr="00063193">
        <w:trPr>
          <w:trHeight w:val="1503"/>
        </w:trPr>
        <w:tc>
          <w:tcPr>
            <w:tcW w:w="1758" w:type="pct"/>
          </w:tcPr>
          <w:p w14:paraId="19C49D0D" w14:textId="768C01CB" w:rsidR="00112635" w:rsidRPr="00063193" w:rsidRDefault="00063193" w:rsidP="00063193">
            <w:pPr>
              <w:spacing w:before="120" w:after="120"/>
              <w:rPr>
                <w:rFonts w:ascii="Overpass" w:hAnsi="Overpass"/>
                <w:b/>
                <w:bCs/>
                <w:sz w:val="16"/>
                <w:szCs w:val="16"/>
                <w:lang w:val="en-GB"/>
              </w:rPr>
            </w:pPr>
            <w:r w:rsidRPr="00063193">
              <w:rPr>
                <w:rFonts w:ascii="Overpass" w:hAnsi="Overpass"/>
                <w:b/>
                <w:bCs/>
                <w:sz w:val="20"/>
                <w:szCs w:val="20"/>
                <w:lang w:val="en-GB"/>
              </w:rPr>
              <w:lastRenderedPageBreak/>
              <w:t xml:space="preserve">Reuse school uniform through a uniform exchange. </w:t>
            </w:r>
          </w:p>
        </w:tc>
        <w:tc>
          <w:tcPr>
            <w:tcW w:w="479" w:type="pct"/>
            <w:vAlign w:val="center"/>
          </w:tcPr>
          <w:p w14:paraId="038A1E90" w14:textId="55968294"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26C9AB61" w14:textId="52EDEAC0" w:rsidR="00112635" w:rsidRPr="00272BFC" w:rsidRDefault="00D123DF" w:rsidP="00D123DF">
            <w:pPr>
              <w:rPr>
                <w:rFonts w:ascii="Overpass" w:hAnsi="Overpas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664" w:type="pct"/>
            <w:vAlign w:val="center"/>
          </w:tcPr>
          <w:p w14:paraId="21C06FCC" w14:textId="4E4FF6F1" w:rsidR="00112635" w:rsidRPr="006B78A4" w:rsidRDefault="0047142D" w:rsidP="00112635">
            <w:pPr>
              <w:pStyle w:val="NormalWeb"/>
              <w:rPr>
                <w:rFonts w:ascii="Overpass" w:hAnsi="Overpass"/>
                <w:b/>
                <w:bCs/>
                <w:sz w:val="20"/>
                <w:szCs w:val="20"/>
                <w:lang w:val="en-GB"/>
              </w:rPr>
            </w:pPr>
            <w:r>
              <w:rPr>
                <w:rFonts w:ascii="Overpass" w:hAnsi="Overpass"/>
                <w:b/>
                <w:bCs/>
                <w:sz w:val="20"/>
                <w:szCs w:val="20"/>
                <w:lang w:val="en-GB"/>
              </w:rPr>
              <w:t>Bursar</w:t>
            </w:r>
          </w:p>
        </w:tc>
        <w:tc>
          <w:tcPr>
            <w:tcW w:w="1578" w:type="pct"/>
          </w:tcPr>
          <w:p w14:paraId="7E0A26DC" w14:textId="77777777" w:rsidR="00112635" w:rsidRPr="004C63FB" w:rsidRDefault="00112635" w:rsidP="00112635">
            <w:pPr>
              <w:pStyle w:val="NormalWeb"/>
              <w:rPr>
                <w:rFonts w:ascii="Overpass" w:hAnsi="Overpass"/>
                <w:sz w:val="16"/>
                <w:szCs w:val="16"/>
                <w:lang w:val="en-GB"/>
              </w:rPr>
            </w:pPr>
          </w:p>
        </w:tc>
        <w:tc>
          <w:tcPr>
            <w:tcW w:w="521" w:type="pct"/>
            <w:vAlign w:val="center"/>
          </w:tcPr>
          <w:p w14:paraId="6681B63D" w14:textId="77777777" w:rsidR="00112635" w:rsidRPr="004C63FB" w:rsidRDefault="00112635" w:rsidP="00112635">
            <w:pPr>
              <w:pStyle w:val="NormalWeb"/>
              <w:rPr>
                <w:rFonts w:ascii="Overpass" w:hAnsi="Overpass"/>
                <w:sz w:val="16"/>
                <w:szCs w:val="16"/>
                <w:lang w:val="en-GB"/>
              </w:rPr>
            </w:pPr>
          </w:p>
        </w:tc>
      </w:tr>
      <w:tr w:rsidR="00D123DF" w:rsidRPr="004C63FB" w14:paraId="55E9A97E" w14:textId="77777777" w:rsidTr="00063193">
        <w:trPr>
          <w:trHeight w:val="1503"/>
        </w:trPr>
        <w:tc>
          <w:tcPr>
            <w:tcW w:w="1758" w:type="pct"/>
          </w:tcPr>
          <w:p w14:paraId="0EC4620E" w14:textId="03CA2035" w:rsidR="00D123DF" w:rsidRPr="00063193" w:rsidRDefault="00063193" w:rsidP="00063193">
            <w:pPr>
              <w:spacing w:before="120" w:after="120"/>
              <w:rPr>
                <w:rFonts w:ascii="Overpass" w:hAnsi="Overpass"/>
                <w:b/>
                <w:bCs/>
                <w:sz w:val="16"/>
                <w:szCs w:val="16"/>
              </w:rPr>
            </w:pPr>
            <w:r w:rsidRPr="00063193">
              <w:rPr>
                <w:rFonts w:ascii="Overpass" w:hAnsi="Overpass"/>
                <w:b/>
                <w:bCs/>
                <w:sz w:val="20"/>
                <w:szCs w:val="20"/>
              </w:rPr>
              <w:t xml:space="preserve">Factor in energy efficiency when buying new equipment e.g., fridges. </w:t>
            </w:r>
          </w:p>
        </w:tc>
        <w:tc>
          <w:tcPr>
            <w:tcW w:w="479" w:type="pct"/>
            <w:vAlign w:val="center"/>
          </w:tcPr>
          <w:p w14:paraId="6C427FE6" w14:textId="54760741"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1EF27028" w14:textId="3F3C079C" w:rsidR="00D123DF" w:rsidRPr="00272BFC" w:rsidRDefault="00D123DF" w:rsidP="00D123DF">
            <w:pPr>
              <w:rPr>
                <w:rFonts w:ascii="Overpass" w:hAnsi="Overpass"/>
                <w:sz w:val="18"/>
                <w:szCs w:val="18"/>
              </w:rPr>
            </w:pPr>
            <w:r w:rsidRPr="00272BFC">
              <w:rPr>
                <w:rFonts w:ascii="Overpass" w:hAnsi="Overpass"/>
                <w:b/>
                <w:bCs/>
                <w:sz w:val="18"/>
                <w:szCs w:val="18"/>
                <w:lang w:val="en-GB"/>
              </w:rPr>
              <w:t>Review:</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664" w:type="pct"/>
            <w:vAlign w:val="center"/>
          </w:tcPr>
          <w:p w14:paraId="5B493F2F" w14:textId="77777777" w:rsidR="00D123DF" w:rsidRDefault="0047142D" w:rsidP="00112635">
            <w:pPr>
              <w:pStyle w:val="NormalWeb"/>
              <w:rPr>
                <w:rFonts w:ascii="Overpass" w:hAnsi="Overpass"/>
                <w:b/>
                <w:bCs/>
                <w:sz w:val="20"/>
                <w:szCs w:val="20"/>
              </w:rPr>
            </w:pPr>
            <w:r>
              <w:rPr>
                <w:rFonts w:ascii="Overpass" w:hAnsi="Overpass"/>
                <w:b/>
                <w:bCs/>
                <w:sz w:val="20"/>
                <w:szCs w:val="20"/>
              </w:rPr>
              <w:t xml:space="preserve">Head </w:t>
            </w:r>
          </w:p>
          <w:p w14:paraId="55C5636E" w14:textId="7510ADFF" w:rsidR="0047142D" w:rsidRPr="006B78A4" w:rsidRDefault="0047142D" w:rsidP="00112635">
            <w:pPr>
              <w:pStyle w:val="NormalWeb"/>
              <w:rPr>
                <w:rFonts w:ascii="Overpass" w:hAnsi="Overpass"/>
                <w:b/>
                <w:bCs/>
                <w:sz w:val="20"/>
                <w:szCs w:val="20"/>
              </w:rPr>
            </w:pPr>
            <w:r>
              <w:rPr>
                <w:rFonts w:ascii="Overpass" w:hAnsi="Overpass"/>
                <w:b/>
                <w:bCs/>
                <w:sz w:val="20"/>
                <w:szCs w:val="20"/>
              </w:rPr>
              <w:t>Bursar</w:t>
            </w:r>
          </w:p>
        </w:tc>
        <w:tc>
          <w:tcPr>
            <w:tcW w:w="1578" w:type="pct"/>
          </w:tcPr>
          <w:p w14:paraId="108455F2" w14:textId="77777777" w:rsidR="00D123DF" w:rsidRPr="004C63FB" w:rsidRDefault="00D123DF" w:rsidP="0047142D">
            <w:pPr>
              <w:pStyle w:val="NormalWeb"/>
              <w:jc w:val="center"/>
              <w:rPr>
                <w:rFonts w:ascii="Overpass" w:hAnsi="Overpass"/>
                <w:sz w:val="16"/>
                <w:szCs w:val="16"/>
              </w:rPr>
            </w:pPr>
          </w:p>
        </w:tc>
        <w:tc>
          <w:tcPr>
            <w:tcW w:w="521" w:type="pct"/>
            <w:vAlign w:val="center"/>
          </w:tcPr>
          <w:p w14:paraId="3FE1D65E" w14:textId="77777777" w:rsidR="00D123DF" w:rsidRPr="004C63FB" w:rsidRDefault="00D123DF" w:rsidP="00112635">
            <w:pPr>
              <w:pStyle w:val="NormalWeb"/>
              <w:rPr>
                <w:rFonts w:ascii="Overpass" w:hAnsi="Overpass"/>
                <w:sz w:val="16"/>
                <w:szCs w:val="16"/>
              </w:rPr>
            </w:pPr>
          </w:p>
        </w:tc>
      </w:tr>
    </w:tbl>
    <w:p w14:paraId="41BB8C4C" w14:textId="77777777" w:rsidR="00A92A9B" w:rsidRPr="00272BFC" w:rsidRDefault="00A92A9B" w:rsidP="00A92A9B">
      <w:pPr>
        <w:rPr>
          <w:rStyle w:val="Strong"/>
          <w:rFonts w:ascii="Overpass" w:hAnsi="Overpass"/>
          <w:u w:val="single"/>
        </w:rPr>
      </w:pPr>
    </w:p>
    <w:tbl>
      <w:tblPr>
        <w:tblStyle w:val="TableGrid"/>
        <w:tblpPr w:leftFromText="180" w:rightFromText="180" w:vertAnchor="text" w:horzAnchor="margin" w:tblpY="414"/>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28"/>
        <w:gridCol w:w="1528"/>
        <w:gridCol w:w="2118"/>
        <w:gridCol w:w="4857"/>
        <w:gridCol w:w="1638"/>
      </w:tblGrid>
      <w:tr w:rsidR="00A92A9B" w:rsidRPr="00272BFC" w14:paraId="133AFB15" w14:textId="77777777" w:rsidTr="00D123DF">
        <w:tc>
          <w:tcPr>
            <w:tcW w:w="5000" w:type="pct"/>
            <w:gridSpan w:val="5"/>
            <w:shd w:val="clear" w:color="auto" w:fill="FF5237"/>
            <w:vAlign w:val="center"/>
          </w:tcPr>
          <w:p w14:paraId="53021DB8" w14:textId="77777777" w:rsidR="00A92A9B" w:rsidRPr="00272BFC" w:rsidRDefault="00A92A9B" w:rsidP="00D123DF">
            <w:pPr>
              <w:pStyle w:val="NormalWeb"/>
              <w:jc w:val="center"/>
              <w:rPr>
                <w:rFonts w:ascii="Overpass" w:hAnsi="Overpass"/>
                <w:b/>
                <w:bCs/>
                <w:lang w:val="en-GB"/>
              </w:rPr>
            </w:pPr>
            <w:r w:rsidRPr="00272BFC">
              <w:rPr>
                <w:rFonts w:ascii="Overpass" w:hAnsi="Overpass"/>
                <w:b/>
                <w:bCs/>
                <w:color w:val="FFFFFF" w:themeColor="background1"/>
                <w:lang w:val="en-GB"/>
              </w:rPr>
              <w:t>FOOD</w:t>
            </w:r>
          </w:p>
        </w:tc>
      </w:tr>
      <w:tr w:rsidR="00A92A9B" w:rsidRPr="00272BFC" w14:paraId="29F44175" w14:textId="77777777" w:rsidTr="00D123DF">
        <w:tc>
          <w:tcPr>
            <w:tcW w:w="1701" w:type="pct"/>
            <w:shd w:val="clear" w:color="auto" w:fill="F9E701"/>
          </w:tcPr>
          <w:p w14:paraId="58BF02EF" w14:textId="77777777" w:rsidR="00A92A9B" w:rsidRPr="00272BFC" w:rsidRDefault="00A92A9B" w:rsidP="00D123DF">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497" w:type="pct"/>
            <w:shd w:val="clear" w:color="auto" w:fill="F9E701"/>
          </w:tcPr>
          <w:p w14:paraId="32E06E68" w14:textId="77777777" w:rsidR="00A92A9B" w:rsidRPr="00272BFC" w:rsidRDefault="00A92A9B" w:rsidP="00D123DF">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89" w:type="pct"/>
            <w:shd w:val="clear" w:color="auto" w:fill="F9E701"/>
          </w:tcPr>
          <w:p w14:paraId="66F84E9E" w14:textId="58ECF531" w:rsidR="00A92A9B" w:rsidRPr="00272BFC" w:rsidRDefault="0047142D" w:rsidP="00D123DF">
            <w:pPr>
              <w:pStyle w:val="NormalWeb"/>
              <w:jc w:val="center"/>
              <w:rPr>
                <w:rFonts w:ascii="Overpass" w:hAnsi="Overpass"/>
                <w:b/>
                <w:bCs/>
                <w:sz w:val="22"/>
                <w:szCs w:val="22"/>
                <w:lang w:val="en-GB"/>
              </w:rPr>
            </w:pPr>
            <w:r>
              <w:rPr>
                <w:rFonts w:ascii="Overpass" w:hAnsi="Overpass"/>
                <w:b/>
                <w:bCs/>
                <w:sz w:val="22"/>
                <w:szCs w:val="22"/>
                <w:lang w:val="en-GB"/>
              </w:rPr>
              <w:t>LEAD</w:t>
            </w:r>
          </w:p>
        </w:tc>
        <w:tc>
          <w:tcPr>
            <w:tcW w:w="1580" w:type="pct"/>
            <w:shd w:val="clear" w:color="auto" w:fill="F9E701"/>
          </w:tcPr>
          <w:p w14:paraId="5EECDE23" w14:textId="5DB3F334" w:rsidR="00A92A9B" w:rsidRPr="00272BFC" w:rsidRDefault="00A92A9B" w:rsidP="00D123DF">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3" w:type="pct"/>
            <w:shd w:val="clear" w:color="auto" w:fill="F9E701"/>
          </w:tcPr>
          <w:p w14:paraId="4012BD48" w14:textId="28F96662" w:rsidR="00A92A9B" w:rsidRPr="00272BFC" w:rsidRDefault="00A92A9B" w:rsidP="00D123DF">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72B76C34" w14:textId="77777777" w:rsidTr="00063193">
        <w:trPr>
          <w:trHeight w:val="1806"/>
        </w:trPr>
        <w:tc>
          <w:tcPr>
            <w:tcW w:w="1701" w:type="pct"/>
          </w:tcPr>
          <w:p w14:paraId="3A6290ED" w14:textId="146CF718" w:rsidR="00112635" w:rsidRPr="00063193" w:rsidRDefault="00063193" w:rsidP="00063193">
            <w:pPr>
              <w:spacing w:before="120" w:after="120"/>
              <w:rPr>
                <w:rFonts w:ascii="Overpass" w:hAnsi="Overpass"/>
                <w:b/>
                <w:bCs/>
                <w:color w:val="595959" w:themeColor="text1" w:themeTint="A6"/>
                <w:sz w:val="20"/>
                <w:szCs w:val="20"/>
                <w:lang w:val="en-GB"/>
              </w:rPr>
            </w:pPr>
            <w:r w:rsidRPr="00063193">
              <w:rPr>
                <w:rFonts w:ascii="Overpass" w:hAnsi="Overpass"/>
                <w:b/>
                <w:bCs/>
                <w:sz w:val="20"/>
                <w:szCs w:val="20"/>
                <w:lang w:val="en-GB"/>
              </w:rPr>
              <w:t xml:space="preserve">Compare food waste across the week and make menu changes/quantity changes were appropriate. </w:t>
            </w:r>
          </w:p>
        </w:tc>
        <w:tc>
          <w:tcPr>
            <w:tcW w:w="497" w:type="pct"/>
            <w:vAlign w:val="center"/>
          </w:tcPr>
          <w:p w14:paraId="5E9F6644" w14:textId="59535A29"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Start:</w:t>
            </w:r>
            <w:r w:rsidR="00455821">
              <w:rPr>
                <w:rFonts w:ascii="Overpass" w:hAnsi="Overpass"/>
                <w:b/>
                <w:bCs/>
                <w:sz w:val="18"/>
                <w:szCs w:val="18"/>
                <w:lang w:val="en-GB"/>
              </w:rPr>
              <w:t xml:space="preserve"> Autumn term</w:t>
            </w:r>
            <w:r w:rsidRPr="00272BFC">
              <w:rPr>
                <w:rFonts w:ascii="Overpass" w:hAnsi="Overpass"/>
                <w:b/>
                <w:bCs/>
                <w:sz w:val="18"/>
                <w:szCs w:val="18"/>
                <w:lang w:val="en-GB"/>
              </w:rPr>
              <w:t xml:space="preserve"> </w:t>
            </w:r>
          </w:p>
          <w:p w14:paraId="3660350F" w14:textId="6A233875" w:rsidR="00A92A9B" w:rsidRPr="00272BFC" w:rsidRDefault="00D123DF" w:rsidP="00D123DF">
            <w:pPr>
              <w:rPr>
                <w:rFonts w:ascii="Overpass" w:hAnsi="Overpas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689" w:type="pct"/>
            <w:vAlign w:val="center"/>
          </w:tcPr>
          <w:p w14:paraId="23E04190" w14:textId="5099CE03" w:rsidR="0047142D" w:rsidRPr="006B78A4" w:rsidRDefault="007734EA" w:rsidP="00D123DF">
            <w:pPr>
              <w:pStyle w:val="NormalWeb"/>
              <w:rPr>
                <w:rFonts w:ascii="Overpass" w:hAnsi="Overpass"/>
                <w:b/>
                <w:bCs/>
                <w:sz w:val="20"/>
                <w:szCs w:val="20"/>
                <w:lang w:val="en-GB"/>
              </w:rPr>
            </w:pPr>
            <w:r>
              <w:rPr>
                <w:rFonts w:ascii="Overpass" w:hAnsi="Overpass"/>
                <w:b/>
                <w:bCs/>
                <w:sz w:val="20"/>
                <w:szCs w:val="20"/>
                <w:lang w:val="en-GB"/>
              </w:rPr>
              <w:t>Cook</w:t>
            </w:r>
          </w:p>
        </w:tc>
        <w:tc>
          <w:tcPr>
            <w:tcW w:w="1580" w:type="pct"/>
          </w:tcPr>
          <w:p w14:paraId="6D40053B" w14:textId="77777777" w:rsidR="00112635" w:rsidRPr="006B78A4" w:rsidRDefault="00112635" w:rsidP="00D123DF">
            <w:pPr>
              <w:pStyle w:val="NormalWeb"/>
              <w:rPr>
                <w:rFonts w:ascii="Overpass" w:hAnsi="Overpass"/>
                <w:sz w:val="16"/>
                <w:szCs w:val="16"/>
                <w:lang w:val="en-GB"/>
              </w:rPr>
            </w:pPr>
          </w:p>
        </w:tc>
        <w:tc>
          <w:tcPr>
            <w:tcW w:w="533" w:type="pct"/>
            <w:vAlign w:val="center"/>
          </w:tcPr>
          <w:p w14:paraId="4C15930E" w14:textId="77777777" w:rsidR="00A92A9B" w:rsidRPr="006B78A4" w:rsidRDefault="00A92A9B" w:rsidP="00D123DF">
            <w:pPr>
              <w:pStyle w:val="NormalWeb"/>
              <w:rPr>
                <w:rFonts w:ascii="Overpass" w:hAnsi="Overpass"/>
                <w:sz w:val="16"/>
                <w:szCs w:val="16"/>
                <w:lang w:val="en-GB"/>
              </w:rPr>
            </w:pPr>
          </w:p>
        </w:tc>
      </w:tr>
    </w:tbl>
    <w:p w14:paraId="1E75673B" w14:textId="77777777" w:rsidR="0080266E" w:rsidRDefault="0080266E" w:rsidP="00A92A9B">
      <w:pPr>
        <w:rPr>
          <w:rStyle w:val="Strong"/>
          <w:rFonts w:ascii="Overpass" w:hAnsi="Overpass"/>
          <w:u w:val="single"/>
        </w:rPr>
      </w:pPr>
    </w:p>
    <w:p w14:paraId="53EBB325" w14:textId="77777777" w:rsidR="00BA2AC4" w:rsidRPr="00272BFC" w:rsidRDefault="00BA2AC4" w:rsidP="00A92A9B">
      <w:pPr>
        <w:rPr>
          <w:rStyle w:val="Strong"/>
          <w:rFonts w:ascii="Overpass" w:hAnsi="Overpass"/>
          <w:u w:val="single"/>
        </w:rPr>
      </w:pPr>
    </w:p>
    <w:tbl>
      <w:tblPr>
        <w:tblStyle w:val="TableGrid"/>
        <w:tblpPr w:leftFromText="180" w:rightFromText="180" w:vertAnchor="text" w:tblpXSpec="center" w:tblpY="1"/>
        <w:tblOverlap w:val="never"/>
        <w:tblW w:w="15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30"/>
        <w:gridCol w:w="1559"/>
        <w:gridCol w:w="2127"/>
        <w:gridCol w:w="4819"/>
        <w:gridCol w:w="1717"/>
      </w:tblGrid>
      <w:tr w:rsidR="00A92A9B" w:rsidRPr="00272BFC" w14:paraId="326E8FEB" w14:textId="77777777" w:rsidTr="00572D47">
        <w:tc>
          <w:tcPr>
            <w:tcW w:w="15452" w:type="dxa"/>
            <w:gridSpan w:val="5"/>
            <w:shd w:val="clear" w:color="auto" w:fill="FF5237"/>
            <w:vAlign w:val="center"/>
          </w:tcPr>
          <w:p w14:paraId="1E014987"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TRANSPORT</w:t>
            </w:r>
          </w:p>
        </w:tc>
      </w:tr>
      <w:tr w:rsidR="00A92A9B" w:rsidRPr="00272BFC" w14:paraId="0E4F9A85" w14:textId="77777777" w:rsidTr="00A92A9B">
        <w:tc>
          <w:tcPr>
            <w:tcW w:w="5230" w:type="dxa"/>
            <w:shd w:val="clear" w:color="auto" w:fill="F9E701"/>
          </w:tcPr>
          <w:p w14:paraId="5693F5F9"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1559" w:type="dxa"/>
            <w:shd w:val="clear" w:color="auto" w:fill="F9E701"/>
          </w:tcPr>
          <w:p w14:paraId="055035DD"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2127" w:type="dxa"/>
            <w:shd w:val="clear" w:color="auto" w:fill="F9E701"/>
          </w:tcPr>
          <w:p w14:paraId="712F220B" w14:textId="7FA8A3FF"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4819" w:type="dxa"/>
            <w:shd w:val="clear" w:color="auto" w:fill="F9E701"/>
          </w:tcPr>
          <w:p w14:paraId="3839FA21" w14:textId="23442CE2"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1717" w:type="dxa"/>
            <w:shd w:val="clear" w:color="auto" w:fill="F9E701"/>
          </w:tcPr>
          <w:p w14:paraId="233DA0D4" w14:textId="61E4B7C5"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6E5E3835" w14:textId="77777777" w:rsidTr="005201BF">
        <w:trPr>
          <w:trHeight w:val="1266"/>
        </w:trPr>
        <w:tc>
          <w:tcPr>
            <w:tcW w:w="5230" w:type="dxa"/>
          </w:tcPr>
          <w:p w14:paraId="335778DA" w14:textId="783666EA" w:rsidR="00A92A9B" w:rsidRPr="00063193" w:rsidRDefault="00063193" w:rsidP="005201BF">
            <w:pPr>
              <w:spacing w:before="120" w:after="120"/>
              <w:rPr>
                <w:rFonts w:ascii="Overpass" w:hAnsi="Overpass"/>
                <w:b/>
                <w:bCs/>
                <w:sz w:val="16"/>
                <w:szCs w:val="16"/>
                <w:lang w:val="en-GB"/>
              </w:rPr>
            </w:pPr>
            <w:r w:rsidRPr="00063193">
              <w:rPr>
                <w:rFonts w:ascii="Overpass" w:hAnsi="Overpass"/>
                <w:b/>
                <w:bCs/>
                <w:sz w:val="20"/>
                <w:szCs w:val="20"/>
                <w:lang w:val="en-GB"/>
              </w:rPr>
              <w:t xml:space="preserve">Provide cycle proficiency lessons in school e.g., Bike ability. </w:t>
            </w:r>
          </w:p>
        </w:tc>
        <w:tc>
          <w:tcPr>
            <w:tcW w:w="1559" w:type="dxa"/>
            <w:vAlign w:val="center"/>
          </w:tcPr>
          <w:p w14:paraId="68E5E27C" w14:textId="2CBE4F18"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Summer 2026</w:t>
            </w:r>
          </w:p>
          <w:p w14:paraId="27613688" w14:textId="7951B780" w:rsidR="00A92A9B" w:rsidRPr="00272BFC" w:rsidRDefault="00D123DF" w:rsidP="00D123DF">
            <w:pPr>
              <w:rPr>
                <w:rFonts w:ascii="Overpass" w:hAnsi="Overpas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End of summer term.</w:t>
            </w:r>
          </w:p>
        </w:tc>
        <w:tc>
          <w:tcPr>
            <w:tcW w:w="2127" w:type="dxa"/>
            <w:vAlign w:val="center"/>
          </w:tcPr>
          <w:p w14:paraId="1781960D"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Head</w:t>
            </w:r>
          </w:p>
          <w:p w14:paraId="5775B820" w14:textId="3377C7C9" w:rsidR="007734EA" w:rsidRPr="006B78A4" w:rsidRDefault="007734EA" w:rsidP="00572D47">
            <w:pPr>
              <w:pStyle w:val="NormalWeb"/>
              <w:rPr>
                <w:rFonts w:ascii="Overpass" w:hAnsi="Overpass"/>
                <w:b/>
                <w:bCs/>
                <w:sz w:val="20"/>
                <w:szCs w:val="20"/>
                <w:lang w:val="en-GB"/>
              </w:rPr>
            </w:pPr>
            <w:r>
              <w:rPr>
                <w:rFonts w:ascii="Overpass" w:hAnsi="Overpass"/>
                <w:b/>
                <w:bCs/>
                <w:sz w:val="20"/>
                <w:szCs w:val="20"/>
                <w:lang w:val="en-GB"/>
              </w:rPr>
              <w:t>PE Lead</w:t>
            </w:r>
          </w:p>
        </w:tc>
        <w:tc>
          <w:tcPr>
            <w:tcW w:w="4819" w:type="dxa"/>
          </w:tcPr>
          <w:p w14:paraId="5A2590B8" w14:textId="77777777" w:rsidR="00112635" w:rsidRPr="006B78A4" w:rsidRDefault="00112635" w:rsidP="00111AEE">
            <w:pPr>
              <w:pStyle w:val="NormalWeb"/>
              <w:rPr>
                <w:rFonts w:ascii="Overpass" w:hAnsi="Overpass"/>
                <w:sz w:val="16"/>
                <w:szCs w:val="16"/>
                <w:lang w:val="en-GB"/>
              </w:rPr>
            </w:pPr>
          </w:p>
        </w:tc>
        <w:tc>
          <w:tcPr>
            <w:tcW w:w="1717" w:type="dxa"/>
            <w:vAlign w:val="center"/>
          </w:tcPr>
          <w:p w14:paraId="6E2DCEAA" w14:textId="77777777" w:rsidR="00A92A9B" w:rsidRPr="006B78A4" w:rsidRDefault="00A92A9B" w:rsidP="00572D47">
            <w:pPr>
              <w:pStyle w:val="NormalWeb"/>
              <w:rPr>
                <w:rFonts w:ascii="Overpass" w:hAnsi="Overpass"/>
                <w:sz w:val="16"/>
                <w:szCs w:val="16"/>
                <w:lang w:val="en-GB"/>
              </w:rPr>
            </w:pPr>
          </w:p>
        </w:tc>
      </w:tr>
    </w:tbl>
    <w:p w14:paraId="2200351F" w14:textId="28374820" w:rsidR="00A92A9B" w:rsidRDefault="00A92A9B" w:rsidP="00A92A9B">
      <w:pPr>
        <w:rPr>
          <w:rStyle w:val="Strong"/>
          <w:rFonts w:ascii="Overpass" w:hAnsi="Overpass"/>
          <w:u w:val="single"/>
        </w:rPr>
      </w:pPr>
    </w:p>
    <w:p w14:paraId="6BD6B496" w14:textId="77777777" w:rsidR="007D015C" w:rsidRPr="00272BFC" w:rsidRDefault="007D015C" w:rsidP="00A92A9B">
      <w:pPr>
        <w:rPr>
          <w:rStyle w:val="Strong"/>
          <w:rFonts w:ascii="Overpass" w:hAnsi="Overpass"/>
          <w:u w:val="single"/>
        </w:rPr>
      </w:pPr>
    </w:p>
    <w:tbl>
      <w:tblPr>
        <w:tblStyle w:val="TableGrid"/>
        <w:tblpPr w:leftFromText="180" w:rightFromText="180" w:vertAnchor="text" w:tblpXSpec="center" w:tblpY="1"/>
        <w:tblOverlap w:val="never"/>
        <w:tblW w:w="15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30"/>
        <w:gridCol w:w="1559"/>
        <w:gridCol w:w="2127"/>
        <w:gridCol w:w="4819"/>
        <w:gridCol w:w="1717"/>
      </w:tblGrid>
      <w:tr w:rsidR="00A92A9B" w:rsidRPr="00272BFC" w14:paraId="69E1A189" w14:textId="77777777" w:rsidTr="00572D47">
        <w:tc>
          <w:tcPr>
            <w:tcW w:w="15452" w:type="dxa"/>
            <w:gridSpan w:val="5"/>
            <w:shd w:val="clear" w:color="auto" w:fill="FF5237"/>
            <w:vAlign w:val="center"/>
          </w:tcPr>
          <w:p w14:paraId="7D02A785"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lastRenderedPageBreak/>
              <w:t>WASTE</w:t>
            </w:r>
          </w:p>
        </w:tc>
      </w:tr>
      <w:tr w:rsidR="00A92A9B" w:rsidRPr="00272BFC" w14:paraId="1028EC94" w14:textId="77777777" w:rsidTr="00A92A9B">
        <w:tc>
          <w:tcPr>
            <w:tcW w:w="5230" w:type="dxa"/>
            <w:shd w:val="clear" w:color="auto" w:fill="F9E701"/>
          </w:tcPr>
          <w:p w14:paraId="0FFEE74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1559" w:type="dxa"/>
            <w:shd w:val="clear" w:color="auto" w:fill="F9E701"/>
          </w:tcPr>
          <w:p w14:paraId="40FC4958"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2127" w:type="dxa"/>
            <w:shd w:val="clear" w:color="auto" w:fill="F9E701"/>
          </w:tcPr>
          <w:p w14:paraId="29967CAD" w14:textId="6D7C9A71"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4819" w:type="dxa"/>
            <w:shd w:val="clear" w:color="auto" w:fill="F9E701"/>
          </w:tcPr>
          <w:p w14:paraId="0D39CC2C" w14:textId="0B67F60F"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1717" w:type="dxa"/>
            <w:shd w:val="clear" w:color="auto" w:fill="F9E701"/>
          </w:tcPr>
          <w:p w14:paraId="7D5A66DB" w14:textId="2E2D73AB"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5883DF56" w14:textId="77777777" w:rsidTr="005201BF">
        <w:trPr>
          <w:trHeight w:val="1416"/>
        </w:trPr>
        <w:tc>
          <w:tcPr>
            <w:tcW w:w="5230" w:type="dxa"/>
          </w:tcPr>
          <w:p w14:paraId="1DAAAF07" w14:textId="6A8E750B" w:rsidR="00A92A9B" w:rsidRPr="00063193" w:rsidRDefault="00063193" w:rsidP="005201BF">
            <w:pPr>
              <w:spacing w:after="120"/>
              <w:rPr>
                <w:rFonts w:ascii="Overpass" w:hAnsi="Overpass"/>
                <w:b/>
                <w:bCs/>
                <w:sz w:val="20"/>
                <w:szCs w:val="20"/>
                <w:lang w:val="en-GB"/>
              </w:rPr>
            </w:pPr>
            <w:r w:rsidRPr="00063193">
              <w:rPr>
                <w:rFonts w:ascii="Overpass" w:hAnsi="Overpass"/>
                <w:b/>
                <w:bCs/>
                <w:sz w:val="20"/>
                <w:szCs w:val="20"/>
                <w:lang w:val="en-GB"/>
              </w:rPr>
              <w:t xml:space="preserve">Education around recycling as part of the curriculum. </w:t>
            </w:r>
          </w:p>
        </w:tc>
        <w:tc>
          <w:tcPr>
            <w:tcW w:w="1559" w:type="dxa"/>
            <w:vAlign w:val="center"/>
          </w:tcPr>
          <w:p w14:paraId="380958DD" w14:textId="0FE75EB6"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59A2EE66" w14:textId="55A567CA"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Review: </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2127" w:type="dxa"/>
            <w:vAlign w:val="center"/>
          </w:tcPr>
          <w:p w14:paraId="63F8DB95"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SLT</w:t>
            </w:r>
          </w:p>
          <w:p w14:paraId="5AA0B045" w14:textId="71E45D24" w:rsidR="007734EA" w:rsidRPr="006B78A4" w:rsidRDefault="007734EA" w:rsidP="00572D47">
            <w:pPr>
              <w:pStyle w:val="NormalWeb"/>
              <w:rPr>
                <w:rFonts w:ascii="Overpass" w:hAnsi="Overpass"/>
                <w:b/>
                <w:bCs/>
                <w:sz w:val="20"/>
                <w:szCs w:val="20"/>
                <w:lang w:val="en-GB"/>
              </w:rPr>
            </w:pPr>
            <w:r>
              <w:rPr>
                <w:rFonts w:ascii="Overpass" w:hAnsi="Overpass"/>
                <w:b/>
                <w:bCs/>
                <w:sz w:val="20"/>
                <w:szCs w:val="20"/>
                <w:lang w:val="en-GB"/>
              </w:rPr>
              <w:t>Teachers</w:t>
            </w:r>
          </w:p>
        </w:tc>
        <w:tc>
          <w:tcPr>
            <w:tcW w:w="4819" w:type="dxa"/>
          </w:tcPr>
          <w:p w14:paraId="61973283" w14:textId="77777777" w:rsidR="00A92A9B" w:rsidRPr="006B78A4" w:rsidRDefault="00A92A9B" w:rsidP="00111AEE">
            <w:pPr>
              <w:pStyle w:val="NormalWeb"/>
              <w:rPr>
                <w:rFonts w:ascii="Overpass" w:hAnsi="Overpass"/>
                <w:sz w:val="16"/>
                <w:szCs w:val="16"/>
                <w:lang w:val="en-GB"/>
              </w:rPr>
            </w:pPr>
          </w:p>
        </w:tc>
        <w:tc>
          <w:tcPr>
            <w:tcW w:w="1717" w:type="dxa"/>
            <w:vAlign w:val="center"/>
          </w:tcPr>
          <w:p w14:paraId="0079B791" w14:textId="77777777" w:rsidR="00A92A9B" w:rsidRPr="006B78A4" w:rsidRDefault="00A92A9B" w:rsidP="00572D47">
            <w:pPr>
              <w:pStyle w:val="NormalWeb"/>
              <w:rPr>
                <w:rFonts w:ascii="Overpass" w:hAnsi="Overpass"/>
                <w:sz w:val="16"/>
                <w:szCs w:val="16"/>
                <w:lang w:val="en-GB"/>
              </w:rPr>
            </w:pPr>
          </w:p>
        </w:tc>
      </w:tr>
    </w:tbl>
    <w:p w14:paraId="0A0376D5" w14:textId="77777777" w:rsidR="00BA2AC4" w:rsidRDefault="00BA2AC4" w:rsidP="00A92A9B">
      <w:pPr>
        <w:rPr>
          <w:rStyle w:val="Strong"/>
          <w:b w:val="0"/>
          <w:bCs w:val="0"/>
        </w:rPr>
      </w:pPr>
    </w:p>
    <w:p w14:paraId="2BA23340" w14:textId="7A9820F9" w:rsidR="00365A35" w:rsidRPr="00272BFC" w:rsidRDefault="00365A35" w:rsidP="00365A35">
      <w:pPr>
        <w:pStyle w:val="NormalWeb"/>
        <w:rPr>
          <w:rStyle w:val="Strong"/>
          <w:rFonts w:ascii="Overpass" w:hAnsi="Overpass"/>
          <w:b w:val="0"/>
          <w:bCs w:val="0"/>
          <w:u w:val="single"/>
        </w:rPr>
      </w:pPr>
      <w:r>
        <w:rPr>
          <w:rStyle w:val="Strong"/>
          <w:rFonts w:ascii="Overpass" w:hAnsi="Overpass"/>
          <w:sz w:val="36"/>
          <w:szCs w:val="36"/>
        </w:rPr>
        <w:t>2</w:t>
      </w:r>
      <w:r w:rsidRPr="00272BFC">
        <w:rPr>
          <w:rStyle w:val="Strong"/>
          <w:rFonts w:ascii="Overpass" w:hAnsi="Overpass"/>
          <w:sz w:val="36"/>
          <w:szCs w:val="36"/>
        </w:rPr>
        <w:t xml:space="preserve">. </w:t>
      </w:r>
      <w:r>
        <w:rPr>
          <w:rStyle w:val="Strong"/>
          <w:rFonts w:ascii="Overpass" w:hAnsi="Overpass"/>
          <w:sz w:val="36"/>
          <w:szCs w:val="36"/>
        </w:rPr>
        <w:t>Climate Adaptation and Resilience</w:t>
      </w:r>
      <w:r w:rsidRPr="00272BFC">
        <w:br/>
      </w:r>
      <w:r>
        <w:rPr>
          <w:rStyle w:val="Strong"/>
          <w:rFonts w:ascii="Overpass" w:hAnsi="Overpass"/>
        </w:rPr>
        <w:t>Taking actions to reduce the risk of flooding and overheating and to future-proof scarce resources for potential shortages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229"/>
        <w:gridCol w:w="1561"/>
        <w:gridCol w:w="2127"/>
        <w:gridCol w:w="4817"/>
        <w:gridCol w:w="1635"/>
      </w:tblGrid>
      <w:tr w:rsidR="00A92A9B" w:rsidRPr="00272BFC" w14:paraId="5A6F0D1D" w14:textId="77777777" w:rsidTr="00572D47">
        <w:tc>
          <w:tcPr>
            <w:tcW w:w="5000" w:type="pct"/>
            <w:gridSpan w:val="5"/>
            <w:shd w:val="clear" w:color="auto" w:fill="FF5237"/>
            <w:vAlign w:val="center"/>
          </w:tcPr>
          <w:p w14:paraId="1846426D"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ADAPTATION AND RESILIENCE</w:t>
            </w:r>
          </w:p>
        </w:tc>
      </w:tr>
      <w:tr w:rsidR="00A92A9B" w:rsidRPr="00272BFC" w14:paraId="3620367B" w14:textId="77777777" w:rsidTr="00A92A9B">
        <w:tc>
          <w:tcPr>
            <w:tcW w:w="1701" w:type="pct"/>
            <w:shd w:val="clear" w:color="auto" w:fill="F9E701"/>
          </w:tcPr>
          <w:p w14:paraId="7157073F"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08" w:type="pct"/>
            <w:shd w:val="clear" w:color="auto" w:fill="F9E701"/>
          </w:tcPr>
          <w:p w14:paraId="32BDE370"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92" w:type="pct"/>
            <w:shd w:val="clear" w:color="auto" w:fill="F9E701"/>
          </w:tcPr>
          <w:p w14:paraId="39CB1ABA" w14:textId="3EEF03D8"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67" w:type="pct"/>
            <w:shd w:val="clear" w:color="auto" w:fill="F9E701"/>
          </w:tcPr>
          <w:p w14:paraId="3FCD1FA5" w14:textId="2EB6E4D0"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3B43E11F" w14:textId="47B80651"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12D92DF1" w14:textId="77777777" w:rsidTr="0032717E">
        <w:trPr>
          <w:trHeight w:val="1323"/>
        </w:trPr>
        <w:tc>
          <w:tcPr>
            <w:tcW w:w="1701" w:type="pct"/>
          </w:tcPr>
          <w:p w14:paraId="2C47E97D" w14:textId="2133D9EB" w:rsidR="00A92A9B" w:rsidRPr="00272BFC" w:rsidRDefault="0032717E" w:rsidP="0032717E">
            <w:pPr>
              <w:spacing w:before="120" w:after="120"/>
              <w:rPr>
                <w:rFonts w:ascii="Overpass" w:hAnsi="Overpass"/>
                <w:b/>
                <w:bCs/>
                <w:color w:val="ED7D31" w:themeColor="accent2"/>
                <w:sz w:val="18"/>
                <w:szCs w:val="18"/>
                <w:lang w:val="en-GB"/>
              </w:rPr>
            </w:pPr>
            <w:r w:rsidRPr="005201BF">
              <w:rPr>
                <w:rFonts w:ascii="Overpass" w:hAnsi="Overpass"/>
                <w:b/>
                <w:bCs/>
                <w:sz w:val="20"/>
                <w:szCs w:val="20"/>
                <w:lang w:val="en-GB"/>
              </w:rPr>
              <w:t xml:space="preserve">Build a sheltered area on the Key Stage 1 outdoor area for heat resilience. </w:t>
            </w:r>
          </w:p>
        </w:tc>
        <w:tc>
          <w:tcPr>
            <w:tcW w:w="508" w:type="pct"/>
            <w:vAlign w:val="center"/>
          </w:tcPr>
          <w:p w14:paraId="67384931" w14:textId="66B42F2E"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57F4BD40" w14:textId="47970879" w:rsidR="00A92A9B" w:rsidRPr="00272BFC" w:rsidRDefault="00D123DF" w:rsidP="00D123DF">
            <w:pPr>
              <w:rPr>
                <w:rFonts w:ascii="Overpass" w:hAnsi="Overpas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End of Autumn term</w:t>
            </w:r>
          </w:p>
        </w:tc>
        <w:tc>
          <w:tcPr>
            <w:tcW w:w="692" w:type="pct"/>
            <w:vAlign w:val="center"/>
          </w:tcPr>
          <w:p w14:paraId="0BE96E83"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 xml:space="preserve">Head </w:t>
            </w:r>
          </w:p>
          <w:p w14:paraId="630D1717" w14:textId="3A8F84BB" w:rsidR="007734EA" w:rsidRPr="006B78A4" w:rsidRDefault="007734EA" w:rsidP="00572D47">
            <w:pPr>
              <w:pStyle w:val="NormalWeb"/>
              <w:rPr>
                <w:rFonts w:ascii="Overpass" w:hAnsi="Overpass"/>
                <w:b/>
                <w:bCs/>
                <w:sz w:val="20"/>
                <w:szCs w:val="20"/>
                <w:lang w:val="en-GB"/>
              </w:rPr>
            </w:pPr>
            <w:r>
              <w:rPr>
                <w:rFonts w:ascii="Overpass" w:hAnsi="Overpass"/>
                <w:b/>
                <w:bCs/>
                <w:sz w:val="20"/>
                <w:szCs w:val="20"/>
                <w:lang w:val="en-GB"/>
              </w:rPr>
              <w:t xml:space="preserve">Bursar </w:t>
            </w:r>
          </w:p>
        </w:tc>
        <w:tc>
          <w:tcPr>
            <w:tcW w:w="1567" w:type="pct"/>
          </w:tcPr>
          <w:p w14:paraId="083BBB34" w14:textId="015A0D39" w:rsidR="00A92A9B" w:rsidRPr="006B78A4" w:rsidRDefault="00A92A9B" w:rsidP="00365A35">
            <w:pPr>
              <w:pStyle w:val="NormalWeb"/>
              <w:rPr>
                <w:rFonts w:ascii="Overpass" w:hAnsi="Overpass"/>
                <w:sz w:val="16"/>
                <w:szCs w:val="16"/>
                <w:lang w:val="en-GB"/>
              </w:rPr>
            </w:pPr>
          </w:p>
        </w:tc>
        <w:tc>
          <w:tcPr>
            <w:tcW w:w="532" w:type="pct"/>
            <w:vAlign w:val="center"/>
          </w:tcPr>
          <w:p w14:paraId="7689784E" w14:textId="77777777" w:rsidR="00A92A9B" w:rsidRPr="006B78A4" w:rsidRDefault="00A92A9B" w:rsidP="00572D47">
            <w:pPr>
              <w:pStyle w:val="NormalWeb"/>
              <w:rPr>
                <w:rFonts w:ascii="Overpass" w:hAnsi="Overpass"/>
                <w:sz w:val="16"/>
                <w:szCs w:val="16"/>
                <w:lang w:val="en-GB"/>
              </w:rPr>
            </w:pPr>
          </w:p>
        </w:tc>
      </w:tr>
      <w:tr w:rsidR="00D123DF" w:rsidRPr="00272BFC" w14:paraId="7BCA8235" w14:textId="77777777" w:rsidTr="0032717E">
        <w:trPr>
          <w:trHeight w:val="1323"/>
        </w:trPr>
        <w:tc>
          <w:tcPr>
            <w:tcW w:w="1701" w:type="pct"/>
          </w:tcPr>
          <w:p w14:paraId="67551C03" w14:textId="35B4F434" w:rsidR="00D123DF" w:rsidRPr="005201BF" w:rsidRDefault="005201BF" w:rsidP="0032717E">
            <w:pPr>
              <w:spacing w:before="120" w:after="120"/>
              <w:rPr>
                <w:rFonts w:ascii="Overpass" w:hAnsi="Overpass"/>
                <w:b/>
                <w:bCs/>
                <w:sz w:val="20"/>
                <w:szCs w:val="20"/>
              </w:rPr>
            </w:pPr>
            <w:r w:rsidRPr="005201BF">
              <w:rPr>
                <w:rFonts w:ascii="Overpass" w:hAnsi="Overpass"/>
                <w:b/>
                <w:bCs/>
                <w:sz w:val="20"/>
                <w:szCs w:val="20"/>
              </w:rPr>
              <w:t xml:space="preserve">Subscribe to receive the UK Health Security Heat Health Alert. </w:t>
            </w:r>
          </w:p>
        </w:tc>
        <w:tc>
          <w:tcPr>
            <w:tcW w:w="508" w:type="pct"/>
            <w:vAlign w:val="center"/>
          </w:tcPr>
          <w:p w14:paraId="7CAA26AE" w14:textId="36B66E8A"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47207FAC" w14:textId="278B94F1" w:rsidR="00D123DF" w:rsidRPr="00272BFC" w:rsidRDefault="00D123DF" w:rsidP="00D123DF">
            <w:pPr>
              <w:rPr>
                <w:rFonts w:ascii="Overpass" w:hAnsi="Overpass"/>
                <w:sz w:val="18"/>
                <w:szCs w:val="18"/>
              </w:rPr>
            </w:pPr>
            <w:r w:rsidRPr="00272BFC">
              <w:rPr>
                <w:rFonts w:ascii="Overpass" w:hAnsi="Overpass"/>
                <w:b/>
                <w:bCs/>
                <w:sz w:val="18"/>
                <w:szCs w:val="18"/>
                <w:lang w:val="en-GB"/>
              </w:rPr>
              <w:t>Review:</w:t>
            </w:r>
            <w:r w:rsidR="00455821">
              <w:rPr>
                <w:rFonts w:ascii="Overpass" w:hAnsi="Overpass"/>
                <w:b/>
                <w:bCs/>
                <w:sz w:val="18"/>
                <w:szCs w:val="18"/>
                <w:lang w:val="en-GB"/>
              </w:rPr>
              <w:t xml:space="preserve"> End of Autumn term</w:t>
            </w:r>
          </w:p>
        </w:tc>
        <w:tc>
          <w:tcPr>
            <w:tcW w:w="692" w:type="pct"/>
            <w:vAlign w:val="center"/>
          </w:tcPr>
          <w:p w14:paraId="01F2B645" w14:textId="77777777" w:rsidR="007734EA" w:rsidRDefault="007734EA" w:rsidP="007734EA">
            <w:pPr>
              <w:pStyle w:val="NormalWeb"/>
              <w:rPr>
                <w:rFonts w:ascii="Overpass" w:hAnsi="Overpass"/>
                <w:b/>
                <w:bCs/>
                <w:sz w:val="20"/>
                <w:szCs w:val="20"/>
                <w:lang w:val="en-GB"/>
              </w:rPr>
            </w:pPr>
            <w:r>
              <w:rPr>
                <w:rFonts w:ascii="Overpass" w:hAnsi="Overpass"/>
                <w:b/>
                <w:bCs/>
                <w:sz w:val="20"/>
                <w:szCs w:val="20"/>
                <w:lang w:val="en-GB"/>
              </w:rPr>
              <w:t xml:space="preserve">Head </w:t>
            </w:r>
          </w:p>
          <w:p w14:paraId="44CEC87E" w14:textId="574732A8" w:rsidR="00D123DF" w:rsidRPr="006B78A4" w:rsidRDefault="007734EA" w:rsidP="007734EA">
            <w:pPr>
              <w:pStyle w:val="NormalWeb"/>
              <w:rPr>
                <w:rFonts w:ascii="Overpass" w:hAnsi="Overpass"/>
                <w:b/>
                <w:bCs/>
                <w:sz w:val="20"/>
                <w:szCs w:val="20"/>
              </w:rPr>
            </w:pPr>
            <w:r>
              <w:rPr>
                <w:rFonts w:ascii="Overpass" w:hAnsi="Overpass"/>
                <w:b/>
                <w:bCs/>
                <w:sz w:val="20"/>
                <w:szCs w:val="20"/>
                <w:lang w:val="en-GB"/>
              </w:rPr>
              <w:t>Bursar</w:t>
            </w:r>
          </w:p>
        </w:tc>
        <w:tc>
          <w:tcPr>
            <w:tcW w:w="1567" w:type="pct"/>
          </w:tcPr>
          <w:p w14:paraId="4BEE6FE6" w14:textId="77777777" w:rsidR="00D123DF" w:rsidRPr="006B78A4" w:rsidRDefault="00D123DF" w:rsidP="00365A35">
            <w:pPr>
              <w:pStyle w:val="NormalWeb"/>
              <w:rPr>
                <w:rFonts w:ascii="Overpass" w:hAnsi="Overpass"/>
                <w:sz w:val="16"/>
                <w:szCs w:val="16"/>
              </w:rPr>
            </w:pPr>
          </w:p>
        </w:tc>
        <w:tc>
          <w:tcPr>
            <w:tcW w:w="532" w:type="pct"/>
            <w:vAlign w:val="center"/>
          </w:tcPr>
          <w:p w14:paraId="1547BA80" w14:textId="77777777" w:rsidR="00D123DF" w:rsidRPr="006B78A4" w:rsidRDefault="00D123DF" w:rsidP="00572D47">
            <w:pPr>
              <w:pStyle w:val="NormalWeb"/>
              <w:rPr>
                <w:rFonts w:ascii="Overpass" w:hAnsi="Overpass"/>
                <w:sz w:val="16"/>
                <w:szCs w:val="16"/>
              </w:rPr>
            </w:pPr>
          </w:p>
        </w:tc>
      </w:tr>
    </w:tbl>
    <w:p w14:paraId="3D10CA41" w14:textId="77777777" w:rsidR="00A92A9B" w:rsidRPr="00272BFC" w:rsidRDefault="00A92A9B" w:rsidP="00A92A9B">
      <w:pPr>
        <w:spacing w:after="0"/>
        <w:rPr>
          <w:rFonts w:ascii="Overpass" w:hAnsi="Overpass"/>
          <w:b/>
          <w:bCs/>
          <w:sz w:val="24"/>
          <w:szCs w:val="24"/>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032"/>
        <w:gridCol w:w="4817"/>
        <w:gridCol w:w="1635"/>
      </w:tblGrid>
      <w:tr w:rsidR="00A92A9B" w:rsidRPr="00272BFC" w14:paraId="33E50B04" w14:textId="77777777" w:rsidTr="00572D47">
        <w:tc>
          <w:tcPr>
            <w:tcW w:w="5000" w:type="pct"/>
            <w:gridSpan w:val="5"/>
            <w:shd w:val="clear" w:color="auto" w:fill="FF5237"/>
            <w:vAlign w:val="center"/>
          </w:tcPr>
          <w:p w14:paraId="0E998DE4"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WATER</w:t>
            </w:r>
          </w:p>
        </w:tc>
      </w:tr>
      <w:tr w:rsidR="00A92A9B" w:rsidRPr="00272BFC" w14:paraId="3BEF4FA0" w14:textId="77777777" w:rsidTr="00A92A9B">
        <w:tc>
          <w:tcPr>
            <w:tcW w:w="1726" w:type="pct"/>
            <w:shd w:val="clear" w:color="auto" w:fill="F9E701"/>
          </w:tcPr>
          <w:p w14:paraId="74E47237"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7AFE990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661" w:type="pct"/>
            <w:shd w:val="clear" w:color="auto" w:fill="F9E701"/>
          </w:tcPr>
          <w:p w14:paraId="14423EF3" w14:textId="4B8888F3"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67" w:type="pct"/>
            <w:shd w:val="clear" w:color="auto" w:fill="F9E701"/>
          </w:tcPr>
          <w:p w14:paraId="4C759ECF" w14:textId="2BCB74F0"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575A3D52" w14:textId="58C3E1DE"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79AEB597" w14:textId="77777777" w:rsidTr="005201BF">
        <w:trPr>
          <w:trHeight w:val="1321"/>
        </w:trPr>
        <w:tc>
          <w:tcPr>
            <w:tcW w:w="1726" w:type="pct"/>
          </w:tcPr>
          <w:p w14:paraId="1C6A1FEA" w14:textId="6B6AB0C9" w:rsidR="00A92A9B" w:rsidRPr="00272BFC" w:rsidRDefault="005201BF" w:rsidP="005201BF">
            <w:pPr>
              <w:spacing w:before="120" w:after="120"/>
              <w:rPr>
                <w:rFonts w:ascii="Overpass" w:hAnsi="Overpass"/>
                <w:b/>
                <w:bCs/>
                <w:color w:val="ED7D31" w:themeColor="accent2"/>
                <w:sz w:val="18"/>
                <w:szCs w:val="18"/>
                <w:lang w:val="en-GB"/>
              </w:rPr>
            </w:pPr>
            <w:r w:rsidRPr="005201BF">
              <w:rPr>
                <w:rFonts w:ascii="Overpass" w:hAnsi="Overpass"/>
                <w:b/>
                <w:bCs/>
                <w:sz w:val="20"/>
                <w:szCs w:val="20"/>
                <w:lang w:val="en-GB"/>
              </w:rPr>
              <w:t xml:space="preserve">Raise awareness around consumption and efficiency through the curriculum. </w:t>
            </w:r>
          </w:p>
        </w:tc>
        <w:tc>
          <w:tcPr>
            <w:tcW w:w="514" w:type="pct"/>
            <w:vAlign w:val="center"/>
          </w:tcPr>
          <w:p w14:paraId="6E5BF6D1" w14:textId="37ED4D18"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5C484BE6" w14:textId="4B929FFA" w:rsidR="00A92A9B" w:rsidRPr="00272BFC" w:rsidRDefault="00D123DF" w:rsidP="00D123DF">
            <w:pPr>
              <w:rPr>
                <w:rFonts w:ascii="Overpass" w:hAnsi="Overpass"/>
                <w:b/>
                <w:bC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w:t>
            </w:r>
            <w:r w:rsidR="00455821">
              <w:rPr>
                <w:rFonts w:ascii="Overpass" w:hAnsi="Overpass"/>
                <w:b/>
                <w:bCs/>
                <w:sz w:val="18"/>
                <w:szCs w:val="18"/>
                <w:lang w:val="en-GB"/>
              </w:rPr>
              <w:t>Throughout the year.</w:t>
            </w:r>
          </w:p>
        </w:tc>
        <w:tc>
          <w:tcPr>
            <w:tcW w:w="661" w:type="pct"/>
            <w:vAlign w:val="center"/>
          </w:tcPr>
          <w:p w14:paraId="0D8346AF"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SLT</w:t>
            </w:r>
          </w:p>
          <w:p w14:paraId="5C949650" w14:textId="73762D9A" w:rsidR="007734EA" w:rsidRPr="006B78A4" w:rsidRDefault="007734EA" w:rsidP="00572D47">
            <w:pPr>
              <w:pStyle w:val="NormalWeb"/>
              <w:rPr>
                <w:rFonts w:ascii="Overpass" w:hAnsi="Overpass"/>
                <w:b/>
                <w:bCs/>
                <w:sz w:val="20"/>
                <w:szCs w:val="20"/>
                <w:lang w:val="en-GB"/>
              </w:rPr>
            </w:pPr>
            <w:r>
              <w:rPr>
                <w:rFonts w:ascii="Overpass" w:hAnsi="Overpass"/>
                <w:b/>
                <w:bCs/>
                <w:sz w:val="20"/>
                <w:szCs w:val="20"/>
                <w:lang w:val="en-GB"/>
              </w:rPr>
              <w:t>Teachers</w:t>
            </w:r>
          </w:p>
        </w:tc>
        <w:tc>
          <w:tcPr>
            <w:tcW w:w="1567" w:type="pct"/>
          </w:tcPr>
          <w:p w14:paraId="4B575A25"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12A2A89" w14:textId="77777777" w:rsidR="00A92A9B" w:rsidRPr="006B78A4" w:rsidRDefault="00A92A9B" w:rsidP="00572D47">
            <w:pPr>
              <w:pStyle w:val="NormalWeb"/>
              <w:rPr>
                <w:rFonts w:ascii="Overpass" w:hAnsi="Overpass"/>
                <w:sz w:val="16"/>
                <w:szCs w:val="16"/>
                <w:lang w:val="en-GB"/>
              </w:rPr>
            </w:pPr>
          </w:p>
        </w:tc>
      </w:tr>
    </w:tbl>
    <w:p w14:paraId="1D7C66DE" w14:textId="77777777" w:rsidR="005E69C9" w:rsidRDefault="005E69C9" w:rsidP="00A92A9B">
      <w:pPr>
        <w:pStyle w:val="NormalWeb"/>
        <w:rPr>
          <w:rStyle w:val="Strong"/>
          <w:rFonts w:ascii="Overpass" w:hAnsi="Overpass"/>
          <w:sz w:val="36"/>
          <w:szCs w:val="36"/>
        </w:rPr>
      </w:pPr>
    </w:p>
    <w:p w14:paraId="7C39CA4C" w14:textId="70879C19" w:rsidR="00A92A9B" w:rsidRPr="00272BFC" w:rsidRDefault="00A92A9B" w:rsidP="00A92A9B">
      <w:pPr>
        <w:pStyle w:val="NormalWeb"/>
        <w:rPr>
          <w:rStyle w:val="Strong"/>
          <w:rFonts w:ascii="Overpass" w:hAnsi="Overpass"/>
          <w:b w:val="0"/>
          <w:bCs w:val="0"/>
          <w:u w:val="single"/>
        </w:rPr>
      </w:pPr>
      <w:r w:rsidRPr="00272BFC">
        <w:rPr>
          <w:rStyle w:val="Strong"/>
          <w:rFonts w:ascii="Overpass" w:hAnsi="Overpass"/>
          <w:sz w:val="36"/>
          <w:szCs w:val="36"/>
        </w:rPr>
        <w:lastRenderedPageBreak/>
        <w:t>3. Biodiversity and Green Infrastructure</w:t>
      </w:r>
      <w:r w:rsidRPr="00272BFC">
        <w:br/>
      </w:r>
      <w:r w:rsidRPr="00272BFC">
        <w:rPr>
          <w:rStyle w:val="Strong"/>
          <w:rFonts w:ascii="Overpass" w:hAnsi="Overpass"/>
        </w:rPr>
        <w:t>Creating habitats and adopting practices that will enhance species diversity on the school estate and beyond</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794D248D" w14:textId="77777777" w:rsidTr="00D123DF">
        <w:tc>
          <w:tcPr>
            <w:tcW w:w="5000" w:type="pct"/>
            <w:gridSpan w:val="5"/>
            <w:shd w:val="clear" w:color="auto" w:fill="FF5237"/>
            <w:vAlign w:val="center"/>
          </w:tcPr>
          <w:p w14:paraId="5012B8EC"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NATURE</w:t>
            </w:r>
          </w:p>
        </w:tc>
      </w:tr>
      <w:tr w:rsidR="00A92A9B" w:rsidRPr="00272BFC" w14:paraId="0853D797" w14:textId="77777777" w:rsidTr="00D123DF">
        <w:tc>
          <w:tcPr>
            <w:tcW w:w="1726" w:type="pct"/>
            <w:shd w:val="clear" w:color="auto" w:fill="F9E701"/>
          </w:tcPr>
          <w:p w14:paraId="1F8027D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12861FD5"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3E7FD9FD" w14:textId="60367AB9"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26" w:type="pct"/>
            <w:shd w:val="clear" w:color="auto" w:fill="F9E701"/>
          </w:tcPr>
          <w:p w14:paraId="49DA8DCF" w14:textId="0790ABFD"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607F224D" w14:textId="700D02D3"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3D016EB1" w14:textId="77777777" w:rsidTr="007D015C">
        <w:trPr>
          <w:trHeight w:val="1247"/>
        </w:trPr>
        <w:tc>
          <w:tcPr>
            <w:tcW w:w="1726" w:type="pct"/>
          </w:tcPr>
          <w:p w14:paraId="0F856F94" w14:textId="79BC3BCA" w:rsidR="00A92A9B" w:rsidRPr="00272BFC" w:rsidRDefault="005201BF" w:rsidP="007D015C">
            <w:pPr>
              <w:spacing w:before="120" w:after="120"/>
              <w:rPr>
                <w:rFonts w:ascii="Overpass" w:hAnsi="Overpass" w:cs="Calibri"/>
                <w:b/>
                <w:bCs/>
                <w:sz w:val="20"/>
                <w:szCs w:val="20"/>
                <w:lang w:val="en-GB"/>
              </w:rPr>
            </w:pPr>
            <w:r>
              <w:rPr>
                <w:rFonts w:ascii="Overpass" w:hAnsi="Overpass" w:cs="Calibri"/>
                <w:b/>
                <w:bCs/>
                <w:sz w:val="20"/>
                <w:szCs w:val="20"/>
                <w:lang w:val="en-GB"/>
              </w:rPr>
              <w:t xml:space="preserve">Create an outdoor learning space with seating and shelter. </w:t>
            </w:r>
          </w:p>
        </w:tc>
        <w:tc>
          <w:tcPr>
            <w:tcW w:w="514" w:type="pct"/>
            <w:vAlign w:val="center"/>
          </w:tcPr>
          <w:p w14:paraId="0D16366B" w14:textId="58F57D51" w:rsidR="00A92A9B" w:rsidRPr="00272BFC" w:rsidRDefault="00A92A9B" w:rsidP="00572D47">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Autumn term</w:t>
            </w:r>
          </w:p>
          <w:p w14:paraId="28325C72" w14:textId="60B206E7" w:rsidR="00A92A9B" w:rsidRPr="00272BFC" w:rsidRDefault="00A92A9B" w:rsidP="00572D47">
            <w:pPr>
              <w:rPr>
                <w:rFonts w:ascii="Overpass" w:hAnsi="Overpass"/>
                <w:b/>
                <w:bCs/>
                <w:sz w:val="18"/>
                <w:szCs w:val="18"/>
                <w:lang w:val="en-GB"/>
              </w:rPr>
            </w:pPr>
            <w:r w:rsidRPr="00272BFC">
              <w:rPr>
                <w:rFonts w:ascii="Overpass" w:hAnsi="Overpass"/>
                <w:b/>
                <w:bCs/>
                <w:sz w:val="18"/>
                <w:szCs w:val="18"/>
                <w:lang w:val="en-GB"/>
              </w:rPr>
              <w:t xml:space="preserve">Review: </w:t>
            </w:r>
            <w:r w:rsidR="00455821">
              <w:rPr>
                <w:rFonts w:ascii="Overpass" w:hAnsi="Overpass"/>
                <w:b/>
                <w:bCs/>
                <w:sz w:val="18"/>
                <w:szCs w:val="18"/>
                <w:lang w:val="en-GB"/>
              </w:rPr>
              <w:t>End of Autumn term</w:t>
            </w:r>
          </w:p>
        </w:tc>
        <w:tc>
          <w:tcPr>
            <w:tcW w:w="702" w:type="pct"/>
            <w:vAlign w:val="center"/>
          </w:tcPr>
          <w:p w14:paraId="1BB9D7BA"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Head</w:t>
            </w:r>
          </w:p>
          <w:p w14:paraId="2F115662" w14:textId="62D2E68A" w:rsidR="007734EA" w:rsidRPr="006B78A4" w:rsidRDefault="007734EA" w:rsidP="00572D47">
            <w:pPr>
              <w:pStyle w:val="NormalWeb"/>
              <w:rPr>
                <w:rFonts w:ascii="Overpass" w:hAnsi="Overpass"/>
                <w:b/>
                <w:bCs/>
                <w:sz w:val="20"/>
                <w:szCs w:val="20"/>
                <w:lang w:val="en-GB"/>
              </w:rPr>
            </w:pPr>
            <w:r>
              <w:rPr>
                <w:rFonts w:ascii="Overpass" w:hAnsi="Overpass"/>
                <w:b/>
                <w:bCs/>
                <w:sz w:val="20"/>
                <w:szCs w:val="20"/>
                <w:lang w:val="en-GB"/>
              </w:rPr>
              <w:t>Bursar</w:t>
            </w:r>
          </w:p>
        </w:tc>
        <w:tc>
          <w:tcPr>
            <w:tcW w:w="1526" w:type="pct"/>
          </w:tcPr>
          <w:p w14:paraId="472BC6B1" w14:textId="77777777" w:rsidR="00A92A9B" w:rsidRPr="006B78A4" w:rsidRDefault="00A92A9B" w:rsidP="00111AEE">
            <w:pPr>
              <w:pStyle w:val="NormalWeb"/>
              <w:rPr>
                <w:rFonts w:ascii="Overpass" w:hAnsi="Overpass"/>
                <w:sz w:val="16"/>
                <w:szCs w:val="16"/>
                <w:lang w:val="en-GB"/>
              </w:rPr>
            </w:pPr>
          </w:p>
        </w:tc>
        <w:tc>
          <w:tcPr>
            <w:tcW w:w="532" w:type="pct"/>
            <w:vAlign w:val="center"/>
          </w:tcPr>
          <w:p w14:paraId="75724D03" w14:textId="77777777" w:rsidR="00A92A9B" w:rsidRPr="006B78A4" w:rsidRDefault="00A92A9B" w:rsidP="00572D47">
            <w:pPr>
              <w:pStyle w:val="NormalWeb"/>
              <w:rPr>
                <w:rFonts w:ascii="Overpass" w:hAnsi="Overpass"/>
                <w:sz w:val="16"/>
                <w:szCs w:val="16"/>
                <w:lang w:val="en-GB"/>
              </w:rPr>
            </w:pPr>
          </w:p>
        </w:tc>
      </w:tr>
    </w:tbl>
    <w:p w14:paraId="4DBBE2D4" w14:textId="24B88C52" w:rsidR="00A92A9B" w:rsidRDefault="00190926" w:rsidP="00A92A9B">
      <w:pPr>
        <w:rPr>
          <w:rStyle w:val="Strong"/>
          <w:rFonts w:ascii="Overpass" w:hAnsi="Overpass"/>
        </w:rPr>
      </w:pPr>
      <w:r>
        <w:rPr>
          <w:rStyle w:val="Strong"/>
          <w:rFonts w:ascii="Overpass" w:hAnsi="Overpass"/>
          <w:sz w:val="36"/>
          <w:szCs w:val="36"/>
        </w:rPr>
        <w:br/>
      </w:r>
      <w:r w:rsidR="00A92A9B" w:rsidRPr="00272BFC">
        <w:rPr>
          <w:rStyle w:val="Strong"/>
          <w:rFonts w:ascii="Overpass" w:hAnsi="Overpass"/>
          <w:sz w:val="36"/>
          <w:szCs w:val="36"/>
        </w:rPr>
        <w:t xml:space="preserve">4. Climate Education, Green Skills and Green </w:t>
      </w:r>
      <w:r w:rsidR="00C03B0F">
        <w:rPr>
          <w:rStyle w:val="Strong"/>
          <w:rFonts w:ascii="Overpass" w:hAnsi="Overpass"/>
          <w:sz w:val="36"/>
          <w:szCs w:val="36"/>
        </w:rPr>
        <w:t>C</w:t>
      </w:r>
      <w:r w:rsidR="00A92A9B" w:rsidRPr="00272BFC">
        <w:rPr>
          <w:rStyle w:val="Strong"/>
          <w:rFonts w:ascii="Overpass" w:hAnsi="Overpass"/>
          <w:sz w:val="36"/>
          <w:szCs w:val="36"/>
        </w:rPr>
        <w:t>areers</w:t>
      </w:r>
      <w:r w:rsidR="00A92A9B" w:rsidRPr="00272BFC">
        <w:br/>
      </w:r>
      <w:r w:rsidR="00A92A9B" w:rsidRPr="00272BFC">
        <w:rPr>
          <w:rStyle w:val="Strong"/>
          <w:rFonts w:ascii="Overpass" w:hAnsi="Overpass"/>
        </w:rPr>
        <w:t>Ensuring the education you provide gives knowledge-rich and comprehensive teaching about climate change, and that your teaching staff feel supported to offer this</w:t>
      </w:r>
    </w:p>
    <w:p w14:paraId="140826C7" w14:textId="77777777" w:rsidR="005E69C9" w:rsidRPr="00272BFC" w:rsidRDefault="005E69C9" w:rsidP="00A92A9B">
      <w:pPr>
        <w:rPr>
          <w:rFonts w:ascii="Overpass" w:hAnsi="Overpass"/>
          <w:b/>
          <w:bC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76271BE0" w14:textId="77777777" w:rsidTr="00572D47">
        <w:tc>
          <w:tcPr>
            <w:tcW w:w="5000" w:type="pct"/>
            <w:gridSpan w:val="5"/>
            <w:shd w:val="clear" w:color="auto" w:fill="FF5237"/>
            <w:vAlign w:val="center"/>
          </w:tcPr>
          <w:p w14:paraId="3BF9B87B"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CULTURE</w:t>
            </w:r>
          </w:p>
        </w:tc>
      </w:tr>
      <w:tr w:rsidR="00A92A9B" w:rsidRPr="00272BFC" w14:paraId="5EA99A24" w14:textId="77777777" w:rsidTr="00A92A9B">
        <w:tc>
          <w:tcPr>
            <w:tcW w:w="1726" w:type="pct"/>
            <w:shd w:val="clear" w:color="auto" w:fill="F9E701"/>
          </w:tcPr>
          <w:p w14:paraId="55654E5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2A7C5EDE"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005021A6" w14:textId="4867442B"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26" w:type="pct"/>
            <w:shd w:val="clear" w:color="auto" w:fill="F9E701"/>
          </w:tcPr>
          <w:p w14:paraId="1D279D39" w14:textId="0F44EABA"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13C744DD" w14:textId="7024A18B"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BD401B" w14:paraId="00039513" w14:textId="77777777" w:rsidTr="007D015C">
        <w:trPr>
          <w:trHeight w:val="1463"/>
        </w:trPr>
        <w:tc>
          <w:tcPr>
            <w:tcW w:w="1726" w:type="pct"/>
          </w:tcPr>
          <w:p w14:paraId="16FD0C3E" w14:textId="62C63F80" w:rsidR="005E69C9" w:rsidRPr="000715F8" w:rsidRDefault="000715F8" w:rsidP="007D015C">
            <w:pPr>
              <w:spacing w:before="120" w:after="120"/>
              <w:rPr>
                <w:rFonts w:ascii="Overpass" w:hAnsi="Overpass"/>
                <w:b/>
                <w:bCs/>
                <w:sz w:val="20"/>
                <w:szCs w:val="20"/>
                <w:lang w:val="en-GB"/>
              </w:rPr>
            </w:pPr>
            <w:r w:rsidRPr="000715F8">
              <w:rPr>
                <w:rFonts w:ascii="Overpass" w:hAnsi="Overpass"/>
                <w:b/>
                <w:bCs/>
                <w:sz w:val="20"/>
                <w:szCs w:val="20"/>
                <w:lang w:val="en-GB"/>
              </w:rPr>
              <w:t>Setup a sustainability award for students/classes.</w:t>
            </w:r>
          </w:p>
        </w:tc>
        <w:tc>
          <w:tcPr>
            <w:tcW w:w="514" w:type="pct"/>
            <w:vAlign w:val="center"/>
          </w:tcPr>
          <w:p w14:paraId="75987009" w14:textId="4087971B" w:rsidR="00D123DF" w:rsidRPr="00272BFC" w:rsidRDefault="00D123DF" w:rsidP="00D123DF">
            <w:pPr>
              <w:rPr>
                <w:rFonts w:ascii="Overpass" w:hAnsi="Overpass"/>
                <w:sz w:val="18"/>
                <w:szCs w:val="18"/>
                <w:lang w:val="en-GB"/>
              </w:rPr>
            </w:pPr>
            <w:r w:rsidRPr="00272BFC">
              <w:rPr>
                <w:rFonts w:ascii="Overpass" w:hAnsi="Overpass"/>
                <w:b/>
                <w:bCs/>
                <w:sz w:val="18"/>
                <w:szCs w:val="18"/>
                <w:lang w:val="en-GB"/>
              </w:rPr>
              <w:t xml:space="preserve">Start: </w:t>
            </w:r>
            <w:r w:rsidR="00455821">
              <w:rPr>
                <w:rFonts w:ascii="Overpass" w:hAnsi="Overpass"/>
                <w:b/>
                <w:bCs/>
                <w:sz w:val="18"/>
                <w:szCs w:val="18"/>
                <w:lang w:val="en-GB"/>
              </w:rPr>
              <w:t xml:space="preserve"> Spring term</w:t>
            </w:r>
          </w:p>
          <w:p w14:paraId="0A50CC44" w14:textId="7E95E22D" w:rsidR="00A92A9B" w:rsidRPr="00272BFC" w:rsidRDefault="00D123DF" w:rsidP="00D123DF">
            <w:pPr>
              <w:rPr>
                <w:rFonts w:ascii="Overpass" w:hAnsi="Overpass"/>
                <w:b/>
                <w:bCs/>
                <w:sz w:val="18"/>
                <w:szCs w:val="18"/>
                <w:lang w:val="en-GB"/>
              </w:rPr>
            </w:pPr>
            <w:r w:rsidRPr="00272BFC">
              <w:rPr>
                <w:rFonts w:ascii="Overpass" w:hAnsi="Overpass"/>
                <w:b/>
                <w:bCs/>
                <w:sz w:val="18"/>
                <w:szCs w:val="18"/>
                <w:lang w:val="en-GB"/>
              </w:rPr>
              <w:t>Review:</w:t>
            </w:r>
            <w:r w:rsidR="00455821">
              <w:rPr>
                <w:rFonts w:ascii="Overpass" w:hAnsi="Overpass"/>
                <w:b/>
                <w:bCs/>
                <w:sz w:val="18"/>
                <w:szCs w:val="18"/>
                <w:lang w:val="en-GB"/>
              </w:rPr>
              <w:t xml:space="preserve"> End of Spring term</w:t>
            </w:r>
          </w:p>
        </w:tc>
        <w:tc>
          <w:tcPr>
            <w:tcW w:w="702" w:type="pct"/>
            <w:vAlign w:val="center"/>
          </w:tcPr>
          <w:p w14:paraId="58B91515" w14:textId="51ECC659" w:rsidR="00A92A9B" w:rsidRPr="00C03B0F" w:rsidRDefault="007734EA" w:rsidP="00572D47">
            <w:pPr>
              <w:pStyle w:val="NormalWeb"/>
              <w:rPr>
                <w:rFonts w:ascii="Overpass" w:hAnsi="Overpass"/>
                <w:b/>
                <w:bCs/>
                <w:sz w:val="20"/>
                <w:szCs w:val="20"/>
                <w:lang w:val="en-GB"/>
              </w:rPr>
            </w:pPr>
            <w:r>
              <w:rPr>
                <w:rFonts w:ascii="Overpass" w:hAnsi="Overpass"/>
                <w:b/>
                <w:bCs/>
                <w:sz w:val="20"/>
                <w:szCs w:val="20"/>
                <w:lang w:val="en-GB"/>
              </w:rPr>
              <w:t>SLT</w:t>
            </w:r>
          </w:p>
        </w:tc>
        <w:tc>
          <w:tcPr>
            <w:tcW w:w="1526" w:type="pct"/>
          </w:tcPr>
          <w:p w14:paraId="4F6AB24D"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4B470E7C" w14:textId="77777777" w:rsidR="00A92A9B" w:rsidRPr="00BD401B" w:rsidRDefault="00A92A9B" w:rsidP="00572D47">
            <w:pPr>
              <w:pStyle w:val="NormalWeb"/>
              <w:rPr>
                <w:rFonts w:ascii="Overpass" w:hAnsi="Overpass"/>
                <w:sz w:val="16"/>
                <w:szCs w:val="16"/>
                <w:lang w:val="en-GB"/>
              </w:rPr>
            </w:pPr>
          </w:p>
        </w:tc>
      </w:tr>
    </w:tbl>
    <w:p w14:paraId="21DC248C" w14:textId="77777777" w:rsidR="00365A35" w:rsidRPr="00272BFC" w:rsidRDefault="00365A35" w:rsidP="00A92A9B">
      <w:pPr>
        <w:rPr>
          <w:rFonts w:ascii="Overpass" w:hAnsi="Overpas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05"/>
        <w:gridCol w:w="1580"/>
        <w:gridCol w:w="2158"/>
        <w:gridCol w:w="4691"/>
        <w:gridCol w:w="1635"/>
      </w:tblGrid>
      <w:tr w:rsidR="00A92A9B" w:rsidRPr="00272BFC" w14:paraId="646E62EE" w14:textId="77777777" w:rsidTr="00572D47">
        <w:tc>
          <w:tcPr>
            <w:tcW w:w="5000" w:type="pct"/>
            <w:gridSpan w:val="5"/>
            <w:shd w:val="clear" w:color="auto" w:fill="FF5237"/>
            <w:vAlign w:val="center"/>
          </w:tcPr>
          <w:p w14:paraId="5E46FD40"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t>CURRICULUM</w:t>
            </w:r>
          </w:p>
        </w:tc>
      </w:tr>
      <w:tr w:rsidR="00111AEE" w:rsidRPr="00272BFC" w14:paraId="049C66ED" w14:textId="77777777" w:rsidTr="00111AEE">
        <w:tc>
          <w:tcPr>
            <w:tcW w:w="1726" w:type="pct"/>
            <w:shd w:val="clear" w:color="auto" w:fill="F9E701"/>
          </w:tcPr>
          <w:p w14:paraId="79D626C3"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4" w:type="pct"/>
            <w:shd w:val="clear" w:color="auto" w:fill="F9E701"/>
          </w:tcPr>
          <w:p w14:paraId="279A1308"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5CD8EE0D" w14:textId="205765DF"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26" w:type="pct"/>
            <w:shd w:val="clear" w:color="auto" w:fill="F9E701"/>
          </w:tcPr>
          <w:p w14:paraId="093141E4" w14:textId="02BCCA0E"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41B98126" w14:textId="126D5843"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0984ACA9" w14:textId="77777777" w:rsidTr="00365A35">
        <w:trPr>
          <w:trHeight w:val="1414"/>
        </w:trPr>
        <w:tc>
          <w:tcPr>
            <w:tcW w:w="1726" w:type="pct"/>
            <w:vAlign w:val="center"/>
          </w:tcPr>
          <w:p w14:paraId="51AC03F0" w14:textId="0F55001A" w:rsidR="005E69C9" w:rsidRPr="007D015C" w:rsidRDefault="007D015C" w:rsidP="00572D47">
            <w:pPr>
              <w:spacing w:before="120" w:after="120"/>
              <w:rPr>
                <w:rFonts w:ascii="Overpass" w:hAnsi="Overpass"/>
                <w:b/>
                <w:bCs/>
                <w:color w:val="595959" w:themeColor="text1" w:themeTint="A6"/>
                <w:sz w:val="16"/>
                <w:szCs w:val="16"/>
                <w:lang w:val="en-GB"/>
              </w:rPr>
            </w:pPr>
            <w:r w:rsidRPr="007D015C">
              <w:rPr>
                <w:rFonts w:ascii="Overpass" w:hAnsi="Overpass"/>
                <w:b/>
                <w:bCs/>
                <w:sz w:val="20"/>
                <w:szCs w:val="20"/>
                <w:lang w:val="en-GB"/>
              </w:rPr>
              <w:t xml:space="preserve">Create an environment where lessons can be taught outside in all subjects. </w:t>
            </w:r>
          </w:p>
        </w:tc>
        <w:tc>
          <w:tcPr>
            <w:tcW w:w="514" w:type="pct"/>
            <w:vAlign w:val="center"/>
          </w:tcPr>
          <w:p w14:paraId="149D3DAB" w14:textId="2AEA13F3" w:rsidR="00455821" w:rsidRPr="00272BFC" w:rsidRDefault="00455821" w:rsidP="00455821">
            <w:pPr>
              <w:rPr>
                <w:rFonts w:ascii="Overpass" w:hAnsi="Overpass"/>
                <w:sz w:val="18"/>
                <w:szCs w:val="18"/>
                <w:lang w:val="en-GB"/>
              </w:rPr>
            </w:pPr>
            <w:r w:rsidRPr="00272BFC">
              <w:rPr>
                <w:rFonts w:ascii="Overpass" w:hAnsi="Overpass"/>
                <w:b/>
                <w:bCs/>
                <w:sz w:val="18"/>
                <w:szCs w:val="18"/>
                <w:lang w:val="en-GB"/>
              </w:rPr>
              <w:t xml:space="preserve">Start: </w:t>
            </w:r>
            <w:r>
              <w:rPr>
                <w:rFonts w:ascii="Overpass" w:hAnsi="Overpass"/>
                <w:b/>
                <w:bCs/>
                <w:sz w:val="18"/>
                <w:szCs w:val="18"/>
                <w:lang w:val="en-GB"/>
              </w:rPr>
              <w:t xml:space="preserve"> </w:t>
            </w:r>
            <w:r>
              <w:rPr>
                <w:rFonts w:ascii="Overpass" w:hAnsi="Overpass"/>
                <w:b/>
                <w:bCs/>
                <w:sz w:val="18"/>
                <w:szCs w:val="18"/>
                <w:lang w:val="en-GB"/>
              </w:rPr>
              <w:t xml:space="preserve">Autumn </w:t>
            </w:r>
            <w:r>
              <w:rPr>
                <w:rFonts w:ascii="Overpass" w:hAnsi="Overpass"/>
                <w:b/>
                <w:bCs/>
                <w:sz w:val="18"/>
                <w:szCs w:val="18"/>
                <w:lang w:val="en-GB"/>
              </w:rPr>
              <w:t>term</w:t>
            </w:r>
          </w:p>
          <w:p w14:paraId="18D286A9" w14:textId="3F467B38" w:rsidR="00A92A9B" w:rsidRPr="00272BFC" w:rsidRDefault="00455821" w:rsidP="00455821">
            <w:pPr>
              <w:rPr>
                <w:rFonts w:ascii="Overpass" w:hAnsi="Overpass"/>
                <w:sz w:val="18"/>
                <w:szCs w:val="18"/>
                <w:lang w:val="en-GB"/>
              </w:rPr>
            </w:pPr>
            <w:r w:rsidRPr="00272BFC">
              <w:rPr>
                <w:rFonts w:ascii="Overpass" w:hAnsi="Overpass"/>
                <w:b/>
                <w:bCs/>
                <w:sz w:val="18"/>
                <w:szCs w:val="18"/>
                <w:lang w:val="en-GB"/>
              </w:rPr>
              <w:t>Review:</w:t>
            </w:r>
            <w:r>
              <w:rPr>
                <w:rFonts w:ascii="Overpass" w:hAnsi="Overpass"/>
                <w:b/>
                <w:bCs/>
                <w:sz w:val="18"/>
                <w:szCs w:val="18"/>
                <w:lang w:val="en-GB"/>
              </w:rPr>
              <w:t xml:space="preserve"> End of </w:t>
            </w:r>
            <w:r>
              <w:rPr>
                <w:rFonts w:ascii="Overpass" w:hAnsi="Overpass"/>
                <w:b/>
                <w:bCs/>
                <w:sz w:val="18"/>
                <w:szCs w:val="18"/>
                <w:lang w:val="en-GB"/>
              </w:rPr>
              <w:t>Autumn</w:t>
            </w:r>
            <w:r>
              <w:rPr>
                <w:rFonts w:ascii="Overpass" w:hAnsi="Overpass"/>
                <w:b/>
                <w:bCs/>
                <w:sz w:val="18"/>
                <w:szCs w:val="18"/>
                <w:lang w:val="en-GB"/>
              </w:rPr>
              <w:t xml:space="preserve"> term</w:t>
            </w:r>
          </w:p>
        </w:tc>
        <w:tc>
          <w:tcPr>
            <w:tcW w:w="702" w:type="pct"/>
            <w:vAlign w:val="center"/>
          </w:tcPr>
          <w:p w14:paraId="038216D5" w14:textId="21BC96E9" w:rsidR="007734EA" w:rsidRDefault="007734EA" w:rsidP="007734EA">
            <w:pPr>
              <w:pStyle w:val="NormalWeb"/>
              <w:rPr>
                <w:rFonts w:ascii="Overpass" w:hAnsi="Overpass"/>
                <w:b/>
                <w:bCs/>
                <w:sz w:val="20"/>
                <w:szCs w:val="20"/>
                <w:lang w:val="en-GB"/>
              </w:rPr>
            </w:pPr>
            <w:r>
              <w:rPr>
                <w:rFonts w:ascii="Overpass" w:hAnsi="Overpass"/>
                <w:b/>
                <w:bCs/>
                <w:sz w:val="20"/>
                <w:szCs w:val="20"/>
                <w:lang w:val="en-GB"/>
              </w:rPr>
              <w:t>SLT</w:t>
            </w:r>
            <w:r>
              <w:rPr>
                <w:rFonts w:ascii="Overpass" w:hAnsi="Overpass"/>
                <w:b/>
                <w:bCs/>
                <w:sz w:val="20"/>
                <w:szCs w:val="20"/>
                <w:lang w:val="en-GB"/>
              </w:rPr>
              <w:t xml:space="preserve"> </w:t>
            </w:r>
          </w:p>
          <w:p w14:paraId="5F84D2B1" w14:textId="30B29C55" w:rsidR="00A92A9B" w:rsidRPr="00C03B0F" w:rsidRDefault="007734EA" w:rsidP="007734EA">
            <w:pPr>
              <w:pStyle w:val="NormalWeb"/>
              <w:rPr>
                <w:rFonts w:ascii="Overpass" w:hAnsi="Overpass"/>
                <w:b/>
                <w:bCs/>
                <w:sz w:val="20"/>
                <w:szCs w:val="20"/>
                <w:lang w:val="en-GB"/>
              </w:rPr>
            </w:pPr>
            <w:r>
              <w:rPr>
                <w:rFonts w:ascii="Overpass" w:hAnsi="Overpass"/>
                <w:b/>
                <w:bCs/>
                <w:sz w:val="20"/>
                <w:szCs w:val="20"/>
                <w:lang w:val="en-GB"/>
              </w:rPr>
              <w:t>Bursar</w:t>
            </w:r>
          </w:p>
        </w:tc>
        <w:tc>
          <w:tcPr>
            <w:tcW w:w="1526" w:type="pct"/>
          </w:tcPr>
          <w:p w14:paraId="0593AD37" w14:textId="77777777" w:rsidR="00A92A9B" w:rsidRPr="00BD401B" w:rsidRDefault="00A92A9B" w:rsidP="00111AEE">
            <w:pPr>
              <w:pStyle w:val="NormalWeb"/>
              <w:rPr>
                <w:rFonts w:ascii="Overpass" w:hAnsi="Overpass"/>
                <w:sz w:val="16"/>
                <w:szCs w:val="16"/>
                <w:lang w:val="en-GB"/>
              </w:rPr>
            </w:pPr>
          </w:p>
        </w:tc>
        <w:tc>
          <w:tcPr>
            <w:tcW w:w="532" w:type="pct"/>
            <w:vAlign w:val="center"/>
          </w:tcPr>
          <w:p w14:paraId="0D68D373" w14:textId="77777777" w:rsidR="00A92A9B" w:rsidRPr="00BD401B" w:rsidRDefault="00A92A9B" w:rsidP="00572D47">
            <w:pPr>
              <w:pStyle w:val="NormalWeb"/>
              <w:rPr>
                <w:rFonts w:ascii="Overpass" w:hAnsi="Overpass"/>
                <w:sz w:val="16"/>
                <w:szCs w:val="16"/>
                <w:lang w:val="en-GB"/>
              </w:rPr>
            </w:pPr>
          </w:p>
        </w:tc>
      </w:tr>
    </w:tbl>
    <w:p w14:paraId="64833F12" w14:textId="77777777" w:rsidR="005E69C9" w:rsidRPr="00272BFC" w:rsidRDefault="005E69C9" w:rsidP="00A92A9B">
      <w:pPr>
        <w:rPr>
          <w:rFonts w:ascii="Overpass" w:hAnsi="Overpas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21"/>
        <w:gridCol w:w="1583"/>
        <w:gridCol w:w="2158"/>
        <w:gridCol w:w="4672"/>
        <w:gridCol w:w="1635"/>
      </w:tblGrid>
      <w:tr w:rsidR="00A92A9B" w:rsidRPr="00272BFC" w14:paraId="072B6557" w14:textId="77777777" w:rsidTr="00572D47">
        <w:tc>
          <w:tcPr>
            <w:tcW w:w="5000" w:type="pct"/>
            <w:gridSpan w:val="5"/>
            <w:shd w:val="clear" w:color="auto" w:fill="FF5237"/>
            <w:vAlign w:val="center"/>
          </w:tcPr>
          <w:p w14:paraId="02E430A9" w14:textId="77777777" w:rsidR="00A92A9B" w:rsidRPr="00272BFC" w:rsidRDefault="00A92A9B" w:rsidP="00572D47">
            <w:pPr>
              <w:pStyle w:val="NormalWeb"/>
              <w:jc w:val="center"/>
              <w:rPr>
                <w:rFonts w:ascii="Overpass" w:hAnsi="Overpass"/>
                <w:b/>
                <w:bCs/>
                <w:lang w:val="en-GB"/>
              </w:rPr>
            </w:pPr>
            <w:r w:rsidRPr="00272BFC">
              <w:rPr>
                <w:rFonts w:ascii="Overpass" w:hAnsi="Overpass"/>
                <w:b/>
                <w:bCs/>
                <w:color w:val="FFFFFF" w:themeColor="background1"/>
                <w:lang w:val="en-GB"/>
              </w:rPr>
              <w:lastRenderedPageBreak/>
              <w:t>GREEN SKILLS AND CAREERS</w:t>
            </w:r>
          </w:p>
        </w:tc>
      </w:tr>
      <w:tr w:rsidR="00111AEE" w:rsidRPr="00272BFC" w14:paraId="4FDEB052" w14:textId="77777777" w:rsidTr="00111AEE">
        <w:tc>
          <w:tcPr>
            <w:tcW w:w="1731" w:type="pct"/>
            <w:shd w:val="clear" w:color="auto" w:fill="F9E701"/>
          </w:tcPr>
          <w:p w14:paraId="26DB78F3"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ACTION</w:t>
            </w:r>
          </w:p>
        </w:tc>
        <w:tc>
          <w:tcPr>
            <w:tcW w:w="515" w:type="pct"/>
            <w:shd w:val="clear" w:color="auto" w:fill="F9E701"/>
          </w:tcPr>
          <w:p w14:paraId="4CBBD18B" w14:textId="7777777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TIMEFRAME</w:t>
            </w:r>
          </w:p>
        </w:tc>
        <w:tc>
          <w:tcPr>
            <w:tcW w:w="702" w:type="pct"/>
            <w:shd w:val="clear" w:color="auto" w:fill="F9E701"/>
          </w:tcPr>
          <w:p w14:paraId="5C6292D4" w14:textId="1810C542" w:rsidR="00A92A9B" w:rsidRPr="00272BFC" w:rsidRDefault="0047142D" w:rsidP="00572D47">
            <w:pPr>
              <w:pStyle w:val="NormalWeb"/>
              <w:jc w:val="center"/>
              <w:rPr>
                <w:rFonts w:ascii="Overpass" w:hAnsi="Overpass"/>
                <w:b/>
                <w:bCs/>
                <w:sz w:val="22"/>
                <w:szCs w:val="22"/>
                <w:lang w:val="en-GB"/>
              </w:rPr>
            </w:pPr>
            <w:r>
              <w:rPr>
                <w:rFonts w:ascii="Overpass" w:hAnsi="Overpass"/>
                <w:b/>
                <w:bCs/>
                <w:sz w:val="22"/>
                <w:szCs w:val="22"/>
                <w:lang w:val="en-GB"/>
              </w:rPr>
              <w:t>LEAD</w:t>
            </w:r>
          </w:p>
        </w:tc>
        <w:tc>
          <w:tcPr>
            <w:tcW w:w="1520" w:type="pct"/>
            <w:shd w:val="clear" w:color="auto" w:fill="F9E701"/>
          </w:tcPr>
          <w:p w14:paraId="4CA7C28E" w14:textId="7F4DAD06" w:rsidR="00A92A9B" w:rsidRPr="00272BFC" w:rsidRDefault="00111AEE" w:rsidP="00572D47">
            <w:pPr>
              <w:pStyle w:val="NormalWeb"/>
              <w:jc w:val="center"/>
              <w:rPr>
                <w:rFonts w:ascii="Overpass" w:hAnsi="Overpass"/>
                <w:b/>
                <w:bCs/>
                <w:sz w:val="22"/>
                <w:szCs w:val="22"/>
                <w:lang w:val="en-GB"/>
              </w:rPr>
            </w:pPr>
            <w:r w:rsidRPr="00272BFC">
              <w:rPr>
                <w:rFonts w:ascii="Overpass" w:hAnsi="Overpass"/>
                <w:b/>
                <w:bCs/>
                <w:sz w:val="22"/>
                <w:szCs w:val="22"/>
                <w:lang w:val="en-GB"/>
              </w:rPr>
              <w:t>NOTES</w:t>
            </w:r>
          </w:p>
        </w:tc>
        <w:tc>
          <w:tcPr>
            <w:tcW w:w="532" w:type="pct"/>
            <w:shd w:val="clear" w:color="auto" w:fill="F9E701"/>
          </w:tcPr>
          <w:p w14:paraId="5ADF9EDF" w14:textId="4F4F10E7" w:rsidR="00A92A9B" w:rsidRPr="00272BFC" w:rsidRDefault="00A92A9B" w:rsidP="00572D47">
            <w:pPr>
              <w:pStyle w:val="NormalWeb"/>
              <w:jc w:val="center"/>
              <w:rPr>
                <w:rFonts w:ascii="Overpass" w:hAnsi="Overpass"/>
                <w:b/>
                <w:bCs/>
                <w:sz w:val="22"/>
                <w:szCs w:val="22"/>
                <w:lang w:val="en-GB"/>
              </w:rPr>
            </w:pPr>
            <w:r w:rsidRPr="00272BFC">
              <w:rPr>
                <w:rFonts w:ascii="Overpass" w:hAnsi="Overpass"/>
                <w:b/>
                <w:bCs/>
                <w:sz w:val="22"/>
                <w:szCs w:val="22"/>
                <w:lang w:val="en-GB"/>
              </w:rPr>
              <w:t>TRACKER</w:t>
            </w:r>
          </w:p>
        </w:tc>
      </w:tr>
      <w:tr w:rsidR="00A92A9B" w:rsidRPr="00272BFC" w14:paraId="47896E95" w14:textId="77777777" w:rsidTr="007D015C">
        <w:trPr>
          <w:trHeight w:val="1505"/>
        </w:trPr>
        <w:tc>
          <w:tcPr>
            <w:tcW w:w="1731" w:type="pct"/>
          </w:tcPr>
          <w:p w14:paraId="1C85D60F" w14:textId="46E01A06" w:rsidR="00111AEE" w:rsidRPr="007D015C" w:rsidRDefault="007D015C" w:rsidP="007D015C">
            <w:pPr>
              <w:spacing w:before="120" w:after="120"/>
              <w:rPr>
                <w:rFonts w:ascii="Overpass" w:hAnsi="Overpass" w:cs="Calibri"/>
                <w:b/>
                <w:bCs/>
                <w:color w:val="808080"/>
                <w:sz w:val="20"/>
                <w:szCs w:val="20"/>
                <w:lang w:val="en-GB"/>
              </w:rPr>
            </w:pPr>
            <w:r w:rsidRPr="007D015C">
              <w:rPr>
                <w:rFonts w:ascii="Overpass" w:hAnsi="Overpass" w:cs="Calibri"/>
                <w:b/>
                <w:bCs/>
                <w:sz w:val="20"/>
                <w:szCs w:val="20"/>
                <w:lang w:val="en-GB"/>
              </w:rPr>
              <w:t xml:space="preserve">Pupils to participate in green focused theme days/events. </w:t>
            </w:r>
          </w:p>
        </w:tc>
        <w:tc>
          <w:tcPr>
            <w:tcW w:w="515" w:type="pct"/>
            <w:vAlign w:val="center"/>
          </w:tcPr>
          <w:p w14:paraId="7244C322" w14:textId="77777777" w:rsidR="00455821" w:rsidRPr="00272BFC" w:rsidRDefault="00455821" w:rsidP="00455821">
            <w:pPr>
              <w:rPr>
                <w:rFonts w:ascii="Overpass" w:hAnsi="Overpass"/>
                <w:sz w:val="18"/>
                <w:szCs w:val="18"/>
                <w:lang w:val="en-GB"/>
              </w:rPr>
            </w:pPr>
            <w:r w:rsidRPr="00272BFC">
              <w:rPr>
                <w:rFonts w:ascii="Overpass" w:hAnsi="Overpass"/>
                <w:b/>
                <w:bCs/>
                <w:sz w:val="18"/>
                <w:szCs w:val="18"/>
                <w:lang w:val="en-GB"/>
              </w:rPr>
              <w:t xml:space="preserve">Start: </w:t>
            </w:r>
            <w:r>
              <w:rPr>
                <w:rFonts w:ascii="Overpass" w:hAnsi="Overpass"/>
                <w:b/>
                <w:bCs/>
                <w:sz w:val="18"/>
                <w:szCs w:val="18"/>
                <w:lang w:val="en-GB"/>
              </w:rPr>
              <w:t xml:space="preserve"> Autumn term</w:t>
            </w:r>
          </w:p>
          <w:p w14:paraId="3275247F" w14:textId="3D9BDF4B" w:rsidR="00455821" w:rsidRPr="00272BFC" w:rsidRDefault="00455821" w:rsidP="00455821">
            <w:pPr>
              <w:rPr>
                <w:rFonts w:ascii="Overpass" w:hAnsi="Overpass"/>
                <w:b/>
                <w:bCs/>
                <w:sz w:val="18"/>
                <w:szCs w:val="18"/>
                <w:lang w:val="en-GB"/>
              </w:rPr>
            </w:pPr>
            <w:r w:rsidRPr="00272BFC">
              <w:rPr>
                <w:rFonts w:ascii="Overpass" w:hAnsi="Overpass"/>
                <w:b/>
                <w:bCs/>
                <w:sz w:val="18"/>
                <w:szCs w:val="18"/>
                <w:lang w:val="en-GB"/>
              </w:rPr>
              <w:t>Review</w:t>
            </w:r>
            <w:r>
              <w:rPr>
                <w:rFonts w:ascii="Overpass" w:hAnsi="Overpass"/>
                <w:b/>
                <w:bCs/>
                <w:sz w:val="18"/>
                <w:szCs w:val="18"/>
                <w:lang w:val="en-GB"/>
              </w:rPr>
              <w:t xml:space="preserve">: Throughout the year. </w:t>
            </w:r>
          </w:p>
          <w:p w14:paraId="07F8EA9D" w14:textId="1AC6D2D1" w:rsidR="00A92A9B" w:rsidRPr="00272BFC" w:rsidRDefault="00A92A9B" w:rsidP="00455821">
            <w:pPr>
              <w:rPr>
                <w:rFonts w:ascii="Overpass" w:hAnsi="Overpass"/>
                <w:b/>
                <w:bCs/>
                <w:sz w:val="18"/>
                <w:szCs w:val="18"/>
                <w:lang w:val="en-GB"/>
              </w:rPr>
            </w:pPr>
          </w:p>
        </w:tc>
        <w:tc>
          <w:tcPr>
            <w:tcW w:w="702" w:type="pct"/>
            <w:vAlign w:val="center"/>
          </w:tcPr>
          <w:p w14:paraId="2C1D5C48" w14:textId="77777777" w:rsidR="00A92A9B" w:rsidRDefault="007734EA" w:rsidP="00572D47">
            <w:pPr>
              <w:pStyle w:val="NormalWeb"/>
              <w:rPr>
                <w:rFonts w:ascii="Overpass" w:hAnsi="Overpass"/>
                <w:b/>
                <w:bCs/>
                <w:sz w:val="20"/>
                <w:szCs w:val="20"/>
                <w:lang w:val="en-GB"/>
              </w:rPr>
            </w:pPr>
            <w:r>
              <w:rPr>
                <w:rFonts w:ascii="Overpass" w:hAnsi="Overpass"/>
                <w:b/>
                <w:bCs/>
                <w:sz w:val="20"/>
                <w:szCs w:val="20"/>
                <w:lang w:val="en-GB"/>
              </w:rPr>
              <w:t>SLT</w:t>
            </w:r>
          </w:p>
          <w:p w14:paraId="734D4CFE" w14:textId="40A3D548" w:rsidR="007734EA" w:rsidRPr="00C03B0F" w:rsidRDefault="007734EA" w:rsidP="00572D47">
            <w:pPr>
              <w:pStyle w:val="NormalWeb"/>
              <w:rPr>
                <w:rFonts w:ascii="Overpass" w:hAnsi="Overpass"/>
                <w:b/>
                <w:bCs/>
                <w:sz w:val="20"/>
                <w:szCs w:val="20"/>
                <w:lang w:val="en-GB"/>
              </w:rPr>
            </w:pPr>
            <w:r>
              <w:rPr>
                <w:rFonts w:ascii="Overpass" w:hAnsi="Overpass"/>
                <w:b/>
                <w:bCs/>
                <w:sz w:val="20"/>
                <w:szCs w:val="20"/>
                <w:lang w:val="en-GB"/>
              </w:rPr>
              <w:t>Teachers</w:t>
            </w:r>
          </w:p>
        </w:tc>
        <w:tc>
          <w:tcPr>
            <w:tcW w:w="1520" w:type="pct"/>
          </w:tcPr>
          <w:p w14:paraId="778FA2CF" w14:textId="0870F243" w:rsidR="00111AEE" w:rsidRPr="00BD401B" w:rsidRDefault="00111AEE" w:rsidP="00111AEE">
            <w:pPr>
              <w:pStyle w:val="NormalWeb"/>
              <w:rPr>
                <w:rFonts w:ascii="Overpass" w:hAnsi="Overpass"/>
                <w:sz w:val="16"/>
                <w:szCs w:val="16"/>
                <w:lang w:val="en-GB"/>
              </w:rPr>
            </w:pPr>
          </w:p>
        </w:tc>
        <w:tc>
          <w:tcPr>
            <w:tcW w:w="532" w:type="pct"/>
            <w:vAlign w:val="center"/>
          </w:tcPr>
          <w:p w14:paraId="5C65C6D3" w14:textId="77777777" w:rsidR="00A92A9B" w:rsidRPr="00BD401B" w:rsidRDefault="00A92A9B" w:rsidP="00572D47">
            <w:pPr>
              <w:pStyle w:val="NormalWeb"/>
              <w:rPr>
                <w:rFonts w:ascii="Overpass" w:hAnsi="Overpass"/>
                <w:sz w:val="16"/>
                <w:szCs w:val="16"/>
                <w:lang w:val="en-GB"/>
              </w:rPr>
            </w:pPr>
          </w:p>
        </w:tc>
      </w:tr>
    </w:tbl>
    <w:p w14:paraId="26DC8DD3" w14:textId="77777777" w:rsidR="00A92A9B" w:rsidRPr="00272BFC" w:rsidRDefault="00A92A9B" w:rsidP="00A92A9B">
      <w:pPr>
        <w:autoSpaceDE w:val="0"/>
        <w:autoSpaceDN w:val="0"/>
        <w:adjustRightInd w:val="0"/>
        <w:spacing w:after="0" w:line="240" w:lineRule="auto"/>
        <w:rPr>
          <w:rFonts w:ascii="Overpass" w:hAnsi="Overpass"/>
        </w:rPr>
      </w:pPr>
    </w:p>
    <w:p w14:paraId="1B642297" w14:textId="77777777" w:rsidR="00A92A9B" w:rsidRPr="00272BFC" w:rsidRDefault="00A92A9B" w:rsidP="00365A35">
      <w:pPr>
        <w:autoSpaceDE w:val="0"/>
        <w:autoSpaceDN w:val="0"/>
        <w:adjustRightInd w:val="0"/>
        <w:spacing w:after="0" w:line="240" w:lineRule="auto"/>
        <w:rPr>
          <w:rFonts w:ascii="Overpass" w:hAnsi="Overpass"/>
        </w:rPr>
      </w:pPr>
    </w:p>
    <w:p w14:paraId="6B8FBBD1" w14:textId="77777777" w:rsidR="00A92A9B" w:rsidRPr="00272BFC" w:rsidRDefault="00A92A9B" w:rsidP="00A92A9B">
      <w:pPr>
        <w:autoSpaceDE w:val="0"/>
        <w:autoSpaceDN w:val="0"/>
        <w:adjustRightInd w:val="0"/>
        <w:spacing w:after="0" w:line="240" w:lineRule="auto"/>
        <w:ind w:left="-426"/>
        <w:rPr>
          <w:rFonts w:ascii="Overpass" w:hAnsi="Overpass"/>
        </w:rPr>
      </w:pPr>
      <w:r w:rsidRPr="00272BFC">
        <w:rPr>
          <w:rFonts w:ascii="Overpass" w:hAnsi="Overpass"/>
          <w:noProof/>
          <w:color w:val="FF5337"/>
          <w:sz w:val="52"/>
          <w:szCs w:val="52"/>
        </w:rPr>
        <w:drawing>
          <wp:anchor distT="0" distB="0" distL="114300" distR="114300" simplePos="0" relativeHeight="251658245" behindDoc="0" locked="0" layoutInCell="1" allowOverlap="1" wp14:anchorId="589C3115" wp14:editId="7B13E02C">
            <wp:simplePos x="0" y="0"/>
            <wp:positionH relativeFrom="margin">
              <wp:posOffset>-76200</wp:posOffset>
            </wp:positionH>
            <wp:positionV relativeFrom="paragraph">
              <wp:posOffset>96520</wp:posOffset>
            </wp:positionV>
            <wp:extent cx="1862455" cy="1021715"/>
            <wp:effectExtent l="0" t="0" r="4445" b="6985"/>
            <wp:wrapSquare wrapText="bothSides"/>
            <wp:docPr id="1563722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2566"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2455" cy="1021715"/>
                    </a:xfrm>
                    <a:prstGeom prst="rect">
                      <a:avLst/>
                    </a:prstGeom>
                  </pic:spPr>
                </pic:pic>
              </a:graphicData>
            </a:graphic>
            <wp14:sizeRelH relativeFrom="page">
              <wp14:pctWidth>0</wp14:pctWidth>
            </wp14:sizeRelH>
            <wp14:sizeRelV relativeFrom="page">
              <wp14:pctHeight>0</wp14:pctHeight>
            </wp14:sizeRelV>
          </wp:anchor>
        </w:drawing>
      </w:r>
    </w:p>
    <w:p w14:paraId="04252D47" w14:textId="77777777" w:rsidR="00A92A9B" w:rsidRPr="00272BFC" w:rsidRDefault="00A92A9B" w:rsidP="00A92A9B">
      <w:pPr>
        <w:autoSpaceDE w:val="0"/>
        <w:autoSpaceDN w:val="0"/>
        <w:adjustRightInd w:val="0"/>
        <w:spacing w:after="0" w:line="240" w:lineRule="auto"/>
        <w:ind w:left="-426"/>
        <w:rPr>
          <w:rStyle w:val="wacimagecontainer"/>
          <w:rFonts w:ascii="Segoe UI" w:hAnsi="Segoe UI" w:cs="Segoe UI"/>
          <w:color w:val="000000"/>
          <w:sz w:val="12"/>
          <w:szCs w:val="12"/>
        </w:rPr>
      </w:pP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r w:rsidRPr="00272BFC">
        <w:rPr>
          <w:rFonts w:ascii="Overpass" w:hAnsi="Overpass"/>
        </w:rPr>
        <w:tab/>
      </w:r>
    </w:p>
    <w:p w14:paraId="2146A315" w14:textId="77777777" w:rsidR="00A92A9B" w:rsidRPr="00272BFC" w:rsidRDefault="00A92A9B" w:rsidP="00A92A9B">
      <w:pPr>
        <w:autoSpaceDE w:val="0"/>
        <w:autoSpaceDN w:val="0"/>
        <w:adjustRightInd w:val="0"/>
        <w:spacing w:after="0" w:line="240" w:lineRule="auto"/>
        <w:ind w:left="-426"/>
        <w:rPr>
          <w:rFonts w:ascii="AppleSystemUIFont" w:hAnsi="AppleSystemUIFont" w:cs="AppleSystemUIFont"/>
          <w:b/>
          <w:bCs/>
          <w:sz w:val="24"/>
          <w:szCs w:val="24"/>
        </w:rPr>
      </w:pPr>
      <w:r w:rsidRPr="00272BFC">
        <w:rPr>
          <w:rFonts w:ascii="AppleSystemUIFont" w:hAnsi="AppleSystemUIFont" w:cs="AppleSystemUIFont"/>
          <w:b/>
          <w:bCs/>
          <w:noProof/>
          <w:sz w:val="24"/>
          <w:szCs w:val="24"/>
        </w:rPr>
        <mc:AlternateContent>
          <mc:Choice Requires="wps">
            <w:drawing>
              <wp:anchor distT="0" distB="0" distL="114300" distR="114300" simplePos="0" relativeHeight="251658246" behindDoc="0" locked="0" layoutInCell="1" allowOverlap="1" wp14:anchorId="448BE741" wp14:editId="46337869">
                <wp:simplePos x="0" y="0"/>
                <wp:positionH relativeFrom="margin">
                  <wp:posOffset>2178050</wp:posOffset>
                </wp:positionH>
                <wp:positionV relativeFrom="paragraph">
                  <wp:posOffset>55880</wp:posOffset>
                </wp:positionV>
                <wp:extent cx="1536700" cy="317500"/>
                <wp:effectExtent l="0" t="0" r="6350" b="6350"/>
                <wp:wrapThrough wrapText="bothSides">
                  <wp:wrapPolygon edited="0">
                    <wp:start x="0" y="0"/>
                    <wp:lineTo x="0" y="20736"/>
                    <wp:lineTo x="21421" y="20736"/>
                    <wp:lineTo x="21421" y="0"/>
                    <wp:lineTo x="0" y="0"/>
                  </wp:wrapPolygon>
                </wp:wrapThrough>
                <wp:docPr id="1263864259" name="Text Box 8"/>
                <wp:cNvGraphicFramePr/>
                <a:graphic xmlns:a="http://schemas.openxmlformats.org/drawingml/2006/main">
                  <a:graphicData uri="http://schemas.microsoft.com/office/word/2010/wordprocessingShape">
                    <wps:wsp>
                      <wps:cNvSpPr txBox="1"/>
                      <wps:spPr>
                        <a:xfrm>
                          <a:off x="0" y="0"/>
                          <a:ext cx="1536700" cy="317500"/>
                        </a:xfrm>
                        <a:prstGeom prst="rect">
                          <a:avLst/>
                        </a:prstGeom>
                        <a:solidFill>
                          <a:schemeClr val="lt1"/>
                        </a:solidFill>
                        <a:ln w="6350">
                          <a:noFill/>
                        </a:ln>
                      </wps:spPr>
                      <wps:txbx>
                        <w:txbxContent>
                          <w:p w14:paraId="337338B6" w14:textId="77777777" w:rsidR="00A92A9B" w:rsidRPr="00272BFC" w:rsidRDefault="007734EA" w:rsidP="00A92A9B">
                            <w:pPr>
                              <w:rPr>
                                <w:rFonts w:ascii="Overpass" w:hAnsi="Overpass"/>
                              </w:rPr>
                            </w:pPr>
                            <w:hyperlink r:id="rId16" w:history="1">
                              <w:r w:rsidR="00A92A9B" w:rsidRPr="00272BFC">
                                <w:rPr>
                                  <w:rStyle w:val="Hyperlink"/>
                                  <w:rFonts w:ascii="Overpass" w:hAnsi="Overpass"/>
                                </w:rPr>
                                <w:t>www.letsgozero.org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48BE741" id="Text Box 8" o:spid="_x0000_s1027" type="#_x0000_t202" style="position:absolute;left:0;text-align:left;margin-left:171.5pt;margin-top:4.4pt;width:121pt;height: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xsLQ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" fillcolor="white [3201]" stroked="f" strokeweight=".5pt">
                <v:textbox>
                  <w:txbxContent>
                    <w:p w14:paraId="337338B6" w14:textId="77777777" w:rsidR="00A92A9B" w:rsidRPr="00272BFC" w:rsidRDefault="00A92A9B" w:rsidP="00A92A9B">
                      <w:pPr>
                        <w:rPr>
                          <w:rFonts w:ascii="Overpass" w:hAnsi="Overpass"/>
                        </w:rPr>
                      </w:pPr>
                      <w:hyperlink r:id="rId17" w:history="1">
                        <w:r w:rsidRPr="00272BFC">
                          <w:rPr>
                            <w:rStyle w:val="Hyperlink"/>
                            <w:rFonts w:ascii="Overpass" w:hAnsi="Overpass"/>
                          </w:rPr>
                          <w:t>www.letsgozero.org</w:t>
                        </w:r>
                      </w:hyperlink>
                    </w:p>
                  </w:txbxContent>
                </v:textbox>
                <w10:wrap type="through" anchorx="margin"/>
              </v:shape>
            </w:pict>
          </mc:Fallback>
        </mc:AlternateContent>
      </w:r>
      <w:r w:rsidRPr="00272BFC">
        <w:rPr>
          <w:rStyle w:val="wacimagecontainer"/>
          <w:rFonts w:ascii="Segoe UI" w:hAnsi="Segoe UI" w:cs="Segoe UI"/>
          <w:noProof/>
          <w:color w:val="000000"/>
          <w:sz w:val="12"/>
          <w:szCs w:val="12"/>
          <w:shd w:val="clear" w:color="auto" w:fill="FFFFFF"/>
        </w:rPr>
        <w:drawing>
          <wp:anchor distT="0" distB="0" distL="114300" distR="114300" simplePos="0" relativeHeight="251658247" behindDoc="0" locked="0" layoutInCell="1" allowOverlap="1" wp14:anchorId="3F9F3F24" wp14:editId="5B46309A">
            <wp:simplePos x="0" y="0"/>
            <wp:positionH relativeFrom="column">
              <wp:posOffset>1826895</wp:posOffset>
            </wp:positionH>
            <wp:positionV relativeFrom="paragraph">
              <wp:posOffset>5080</wp:posOffset>
            </wp:positionV>
            <wp:extent cx="400050" cy="393700"/>
            <wp:effectExtent l="0" t="0" r="0" b="6350"/>
            <wp:wrapNone/>
            <wp:docPr id="9" name="Picture 4" descr="A white chain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hite chain in a red circ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B2F80" w14:textId="77777777" w:rsidR="00A92A9B" w:rsidRPr="00272BFC" w:rsidRDefault="00A92A9B" w:rsidP="00A92A9B">
      <w:pPr>
        <w:autoSpaceDE w:val="0"/>
        <w:autoSpaceDN w:val="0"/>
        <w:adjustRightInd w:val="0"/>
        <w:spacing w:after="0" w:line="240" w:lineRule="auto"/>
        <w:rPr>
          <w:rFonts w:ascii="AppleSystemUIFont" w:hAnsi="AppleSystemUIFont" w:cs="AppleSystemUIFont"/>
          <w:sz w:val="14"/>
          <w:szCs w:val="14"/>
        </w:rPr>
      </w:pPr>
    </w:p>
    <w:p w14:paraId="328A174B" w14:textId="77777777" w:rsidR="00A92A9B" w:rsidRPr="00272BFC" w:rsidRDefault="00A92A9B" w:rsidP="00A92A9B">
      <w:pPr>
        <w:autoSpaceDE w:val="0"/>
        <w:autoSpaceDN w:val="0"/>
        <w:adjustRightInd w:val="0"/>
        <w:spacing w:after="0" w:line="240" w:lineRule="auto"/>
        <w:rPr>
          <w:rFonts w:ascii="AppleSystemUIFont" w:hAnsi="AppleSystemUIFont" w:cs="AppleSystemUIFont"/>
          <w:sz w:val="14"/>
          <w:szCs w:val="14"/>
        </w:rPr>
      </w:pPr>
    </w:p>
    <w:p w14:paraId="76AC7142" w14:textId="77777777" w:rsidR="00A92A9B" w:rsidRPr="00272BFC" w:rsidRDefault="00A92A9B" w:rsidP="00A92A9B">
      <w:pPr>
        <w:autoSpaceDE w:val="0"/>
        <w:autoSpaceDN w:val="0"/>
        <w:adjustRightInd w:val="0"/>
        <w:spacing w:after="0" w:line="240" w:lineRule="auto"/>
        <w:rPr>
          <w:rFonts w:ascii="MS Gothic" w:eastAsia="MS Gothic" w:hAnsi="MS Gothic" w:cs="MS Gothic"/>
          <w:sz w:val="14"/>
          <w:szCs w:val="14"/>
        </w:rPr>
      </w:pPr>
      <w:r w:rsidRPr="00272BFC">
        <w:rPr>
          <w:rFonts w:ascii="AppleSystemUIFont" w:hAnsi="AppleSystemUIFont" w:cs="AppleSystemUIFont"/>
          <w:sz w:val="14"/>
          <w:szCs w:val="14"/>
        </w:rPr>
        <w:t>Ashden is registered in England and Wales as a company limited by guarantee.</w:t>
      </w:r>
      <w:r w:rsidRPr="00272BFC">
        <w:rPr>
          <w:rFonts w:ascii="MS Gothic" w:eastAsia="MS Gothic" w:hAnsi="MS Gothic" w:cs="MS Gothic"/>
          <w:sz w:val="14"/>
          <w:szCs w:val="14"/>
        </w:rPr>
        <w:t xml:space="preserve"> </w:t>
      </w:r>
    </w:p>
    <w:p w14:paraId="5081E916" w14:textId="77777777" w:rsidR="00A92A9B" w:rsidRPr="00272BFC" w:rsidRDefault="00A92A9B" w:rsidP="00A92A9B">
      <w:pPr>
        <w:autoSpaceDE w:val="0"/>
        <w:autoSpaceDN w:val="0"/>
        <w:adjustRightInd w:val="0"/>
        <w:spacing w:after="0" w:line="240" w:lineRule="auto"/>
        <w:rPr>
          <w:rFonts w:ascii="MS Gothic" w:eastAsia="MS Gothic" w:hAnsi="MS Gothic" w:cs="MS Gothic"/>
          <w:sz w:val="14"/>
          <w:szCs w:val="14"/>
        </w:rPr>
      </w:pPr>
      <w:r w:rsidRPr="00272BFC">
        <w:rPr>
          <w:rFonts w:ascii="AppleSystemUIFont" w:hAnsi="AppleSystemUIFont" w:cs="AppleSystemUIFont"/>
          <w:sz w:val="14"/>
          <w:szCs w:val="14"/>
        </w:rPr>
        <w:t>Registered number: 05062574/ Charity number: 1104153</w:t>
      </w:r>
    </w:p>
    <w:p w14:paraId="5BBAAE3F" w14:textId="1572CD34" w:rsidR="003B4A29" w:rsidRPr="00365A35" w:rsidRDefault="00A92A9B" w:rsidP="00365A35">
      <w:pPr>
        <w:autoSpaceDE w:val="0"/>
        <w:autoSpaceDN w:val="0"/>
        <w:adjustRightInd w:val="0"/>
        <w:spacing w:after="0" w:line="240" w:lineRule="auto"/>
        <w:rPr>
          <w:rFonts w:ascii="AppleSystemUIFont" w:hAnsi="AppleSystemUIFont" w:cs="AppleSystemUIFont"/>
          <w:sz w:val="14"/>
          <w:szCs w:val="14"/>
        </w:rPr>
      </w:pPr>
      <w:r w:rsidRPr="00272BFC">
        <w:rPr>
          <w:rFonts w:ascii="AppleSystemUIFont" w:hAnsi="AppleSystemUIFont" w:cs="AppleSystemUIFont"/>
          <w:sz w:val="14"/>
          <w:szCs w:val="14"/>
        </w:rPr>
        <w:t>The Peak, 3rd Floor 5 Wilton Road, London, SW1V 1AP</w:t>
      </w:r>
    </w:p>
    <w:sectPr w:rsidR="003B4A29" w:rsidRPr="00365A35" w:rsidSect="00A92A9B">
      <w:headerReference w:type="default" r:id="rId19"/>
      <w:headerReference w:type="first" r:id="rId20"/>
      <w:pgSz w:w="16839" w:h="11907" w:orient="landscape"/>
      <w:pgMar w:top="720" w:right="720" w:bottom="720" w:left="720" w:header="2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8A27" w14:textId="77777777" w:rsidR="00710D14" w:rsidRPr="00272BFC" w:rsidRDefault="00710D14" w:rsidP="007A157B">
      <w:pPr>
        <w:spacing w:after="0" w:line="240" w:lineRule="auto"/>
      </w:pPr>
      <w:r w:rsidRPr="00272BFC">
        <w:separator/>
      </w:r>
    </w:p>
    <w:p w14:paraId="41B6BF32" w14:textId="77777777" w:rsidR="00F871E1" w:rsidRPr="00272BFC" w:rsidRDefault="00F871E1"/>
  </w:endnote>
  <w:endnote w:type="continuationSeparator" w:id="0">
    <w:p w14:paraId="28786805" w14:textId="77777777" w:rsidR="00710D14" w:rsidRPr="00272BFC" w:rsidRDefault="00710D14" w:rsidP="007A157B">
      <w:pPr>
        <w:spacing w:after="0" w:line="240" w:lineRule="auto"/>
      </w:pPr>
      <w:r w:rsidRPr="00272BFC">
        <w:continuationSeparator/>
      </w:r>
    </w:p>
    <w:p w14:paraId="771FAAEA" w14:textId="77777777" w:rsidR="00F871E1" w:rsidRPr="00272BFC" w:rsidRDefault="00F871E1"/>
  </w:endnote>
  <w:endnote w:type="continuationNotice" w:id="1">
    <w:p w14:paraId="34EAD50D" w14:textId="77777777" w:rsidR="00710D14" w:rsidRPr="00272BFC" w:rsidRDefault="00710D14">
      <w:pPr>
        <w:spacing w:after="0" w:line="240" w:lineRule="auto"/>
      </w:pPr>
    </w:p>
    <w:p w14:paraId="179F38D7" w14:textId="77777777" w:rsidR="00F871E1" w:rsidRPr="00272BFC" w:rsidRDefault="00F87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verpass">
    <w:altName w:val="Calibri"/>
    <w:panose1 w:val="00000000000000000000"/>
    <w:charset w:val="00"/>
    <w:family w:val="modern"/>
    <w:notTrueType/>
    <w:pitch w:val="variable"/>
    <w:sig w:usb0="00000007" w:usb1="00000020" w:usb2="00000000" w:usb3="00000000" w:csb0="00000093" w:csb1="00000000"/>
  </w:font>
  <w:font w:name="Overpass Heavy">
    <w:altName w:val="Calibri"/>
    <w:panose1 w:val="00000000000000000000"/>
    <w:charset w:val="00"/>
    <w:family w:val="modern"/>
    <w:notTrueType/>
    <w:pitch w:val="variable"/>
    <w:sig w:usb0="00000007" w:usb1="00000020" w:usb2="00000000" w:usb3="00000000" w:csb0="00000093" w:csb1="00000000"/>
  </w:font>
  <w:font w:name="Overpass ExtraBold">
    <w:altName w:val="Calibri"/>
    <w:panose1 w:val="00000000000000000000"/>
    <w:charset w:val="00"/>
    <w:family w:val="modern"/>
    <w:notTrueType/>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E353" w14:textId="77777777" w:rsidR="00710D14" w:rsidRPr="00272BFC" w:rsidRDefault="00710D14" w:rsidP="007A157B">
      <w:pPr>
        <w:spacing w:after="0" w:line="240" w:lineRule="auto"/>
      </w:pPr>
      <w:r w:rsidRPr="00272BFC">
        <w:separator/>
      </w:r>
    </w:p>
    <w:p w14:paraId="1FBDF2AD" w14:textId="77777777" w:rsidR="00F871E1" w:rsidRPr="00272BFC" w:rsidRDefault="00F871E1"/>
  </w:footnote>
  <w:footnote w:type="continuationSeparator" w:id="0">
    <w:p w14:paraId="5DB0B5B7" w14:textId="77777777" w:rsidR="00710D14" w:rsidRPr="00272BFC" w:rsidRDefault="00710D14" w:rsidP="007A157B">
      <w:pPr>
        <w:spacing w:after="0" w:line="240" w:lineRule="auto"/>
      </w:pPr>
      <w:r w:rsidRPr="00272BFC">
        <w:continuationSeparator/>
      </w:r>
    </w:p>
    <w:p w14:paraId="51D14CA5" w14:textId="77777777" w:rsidR="00F871E1" w:rsidRPr="00272BFC" w:rsidRDefault="00F871E1"/>
  </w:footnote>
  <w:footnote w:type="continuationNotice" w:id="1">
    <w:p w14:paraId="04ED95E9" w14:textId="77777777" w:rsidR="00710D14" w:rsidRPr="00272BFC" w:rsidRDefault="00710D14">
      <w:pPr>
        <w:spacing w:after="0" w:line="240" w:lineRule="auto"/>
      </w:pPr>
    </w:p>
    <w:p w14:paraId="2327767B" w14:textId="77777777" w:rsidR="00F871E1" w:rsidRPr="00272BFC" w:rsidRDefault="00F87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50340"/>
      <w:docPartObj>
        <w:docPartGallery w:val="Page Numbers (Top of Page)"/>
        <w:docPartUnique/>
      </w:docPartObj>
    </w:sdtPr>
    <w:sdtEndPr/>
    <w:sdtContent>
      <w:p w14:paraId="02870626" w14:textId="256E830F" w:rsidR="00CD545D" w:rsidRPr="00272BFC" w:rsidRDefault="00F871E1" w:rsidP="003B4A29">
        <w:pPr>
          <w:pStyle w:val="Header"/>
          <w:jc w:val="right"/>
        </w:pPr>
        <w:r w:rsidRPr="00272BFC">
          <w:fldChar w:fldCharType="begin"/>
        </w:r>
        <w:r w:rsidRPr="00272BFC">
          <w:instrText xml:space="preserve"> PAGE   \* MERGEFORMAT </w:instrText>
        </w:r>
        <w:r w:rsidRPr="00272BFC">
          <w:fldChar w:fldCharType="separate"/>
        </w:r>
        <w:r w:rsidRPr="00272BFC">
          <w:t>2</w:t>
        </w:r>
        <w:r w:rsidRPr="00272BFC">
          <w:fldChar w:fldCharType="end"/>
        </w:r>
        <w:r w:rsidR="003B4A29" w:rsidRPr="00272BFC">
          <w:t xml:space="preserve"> </w:t>
        </w:r>
      </w:p>
    </w:sdtContent>
  </w:sdt>
  <w:p w14:paraId="11039F46" w14:textId="77777777" w:rsidR="00CD545D" w:rsidRPr="00272BFC" w:rsidRDefault="00CD545D">
    <w:pPr>
      <w:pStyle w:val="Header"/>
    </w:pPr>
  </w:p>
  <w:p w14:paraId="11592235" w14:textId="77777777" w:rsidR="00F871E1" w:rsidRPr="00272BFC" w:rsidRDefault="00F87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20"/>
      <w:gridCol w:w="4920"/>
      <w:gridCol w:w="4920"/>
    </w:tblGrid>
    <w:tr w:rsidR="29EC430F" w:rsidRPr="00272BFC" w14:paraId="55322DF1" w14:textId="77777777" w:rsidTr="29EC430F">
      <w:trPr>
        <w:trHeight w:val="300"/>
      </w:trPr>
      <w:tc>
        <w:tcPr>
          <w:tcW w:w="4920" w:type="dxa"/>
        </w:tcPr>
        <w:p w14:paraId="0C199DEB" w14:textId="77777777" w:rsidR="00CD545D" w:rsidRPr="00272BFC" w:rsidRDefault="00CD545D" w:rsidP="29EC430F">
          <w:pPr>
            <w:pStyle w:val="Header"/>
            <w:ind w:left="-115"/>
          </w:pPr>
        </w:p>
      </w:tc>
      <w:tc>
        <w:tcPr>
          <w:tcW w:w="4920" w:type="dxa"/>
        </w:tcPr>
        <w:p w14:paraId="4DCBF4BF" w14:textId="77777777" w:rsidR="00CD545D" w:rsidRPr="00272BFC" w:rsidRDefault="00CD545D" w:rsidP="29EC430F">
          <w:pPr>
            <w:pStyle w:val="Header"/>
            <w:jc w:val="center"/>
          </w:pPr>
        </w:p>
      </w:tc>
      <w:tc>
        <w:tcPr>
          <w:tcW w:w="4920" w:type="dxa"/>
        </w:tcPr>
        <w:p w14:paraId="24791BF4" w14:textId="77777777" w:rsidR="00CD545D" w:rsidRPr="00272BFC" w:rsidRDefault="00CD545D" w:rsidP="29EC430F">
          <w:pPr>
            <w:pStyle w:val="Header"/>
            <w:ind w:right="-115"/>
            <w:jc w:val="right"/>
          </w:pPr>
        </w:p>
      </w:tc>
    </w:tr>
  </w:tbl>
  <w:p w14:paraId="01194947" w14:textId="77777777" w:rsidR="00CD545D" w:rsidRPr="00272BFC" w:rsidRDefault="00CD545D" w:rsidP="29EC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879"/>
    <w:multiLevelType w:val="hybridMultilevel"/>
    <w:tmpl w:val="94F86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21284"/>
    <w:multiLevelType w:val="hybridMultilevel"/>
    <w:tmpl w:val="BBFAD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1B7186"/>
    <w:multiLevelType w:val="hybridMultilevel"/>
    <w:tmpl w:val="9CECA602"/>
    <w:lvl w:ilvl="0" w:tplc="897281E4">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AE64BD"/>
    <w:multiLevelType w:val="hybridMultilevel"/>
    <w:tmpl w:val="74288A9E"/>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BC3EE3"/>
    <w:multiLevelType w:val="hybridMultilevel"/>
    <w:tmpl w:val="BFE8BF02"/>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A97DEC"/>
    <w:multiLevelType w:val="hybridMultilevel"/>
    <w:tmpl w:val="B254F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A961EA"/>
    <w:multiLevelType w:val="hybridMultilevel"/>
    <w:tmpl w:val="FDBC9C1C"/>
    <w:lvl w:ilvl="0" w:tplc="78C0D4B0">
      <w:start w:val="1"/>
      <w:numFmt w:val="decimal"/>
      <w:lvlText w:val="%1."/>
      <w:lvlJc w:val="left"/>
      <w:pPr>
        <w:ind w:left="360" w:hanging="360"/>
      </w:pPr>
      <w:rPr>
        <w:rFonts w:cs="Calibri" w:hint="default"/>
        <w:b/>
        <w:bCs/>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C2607"/>
    <w:multiLevelType w:val="hybridMultilevel"/>
    <w:tmpl w:val="2F8A4F8C"/>
    <w:lvl w:ilvl="0" w:tplc="FCA87C42">
      <w:start w:val="1"/>
      <w:numFmt w:val="decimal"/>
      <w:lvlText w:val="%1."/>
      <w:lvlJc w:val="left"/>
      <w:pPr>
        <w:ind w:left="360" w:hanging="360"/>
      </w:pPr>
      <w:rPr>
        <w:rFonts w:cs="Calibri"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31E67"/>
    <w:multiLevelType w:val="hybridMultilevel"/>
    <w:tmpl w:val="EB14E8A8"/>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34503"/>
    <w:multiLevelType w:val="hybridMultilevel"/>
    <w:tmpl w:val="5D641E8C"/>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A45E81"/>
    <w:multiLevelType w:val="hybridMultilevel"/>
    <w:tmpl w:val="113A1AF8"/>
    <w:lvl w:ilvl="0" w:tplc="C68A218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F58EF"/>
    <w:multiLevelType w:val="hybridMultilevel"/>
    <w:tmpl w:val="B6BCC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AA3F25"/>
    <w:multiLevelType w:val="hybridMultilevel"/>
    <w:tmpl w:val="94F86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0D496C"/>
    <w:multiLevelType w:val="hybridMultilevel"/>
    <w:tmpl w:val="73121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1B50A9"/>
    <w:multiLevelType w:val="hybridMultilevel"/>
    <w:tmpl w:val="7CA40DE4"/>
    <w:lvl w:ilvl="0" w:tplc="1F6CF698">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881282"/>
    <w:multiLevelType w:val="hybridMultilevel"/>
    <w:tmpl w:val="0BB6A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156506"/>
    <w:multiLevelType w:val="hybridMultilevel"/>
    <w:tmpl w:val="45ECC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E05F3"/>
    <w:multiLevelType w:val="hybridMultilevel"/>
    <w:tmpl w:val="FE98AEFC"/>
    <w:lvl w:ilvl="0" w:tplc="6AAA7C38">
      <w:start w:val="2"/>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3F6921"/>
    <w:multiLevelType w:val="hybridMultilevel"/>
    <w:tmpl w:val="94F86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8D4191"/>
    <w:multiLevelType w:val="hybridMultilevel"/>
    <w:tmpl w:val="185CFBD2"/>
    <w:lvl w:ilvl="0" w:tplc="A296CC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D0B76"/>
    <w:multiLevelType w:val="hybridMultilevel"/>
    <w:tmpl w:val="5BFC4890"/>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5"/>
  </w:num>
  <w:num w:numId="5">
    <w:abstractNumId w:val="13"/>
  </w:num>
  <w:num w:numId="6">
    <w:abstractNumId w:val="1"/>
  </w:num>
  <w:num w:numId="7">
    <w:abstractNumId w:val="14"/>
  </w:num>
  <w:num w:numId="8">
    <w:abstractNumId w:val="16"/>
  </w:num>
  <w:num w:numId="9">
    <w:abstractNumId w:val="7"/>
  </w:num>
  <w:num w:numId="10">
    <w:abstractNumId w:val="9"/>
  </w:num>
  <w:num w:numId="11">
    <w:abstractNumId w:val="3"/>
  </w:num>
  <w:num w:numId="12">
    <w:abstractNumId w:val="4"/>
  </w:num>
  <w:num w:numId="13">
    <w:abstractNumId w:val="10"/>
  </w:num>
  <w:num w:numId="14">
    <w:abstractNumId w:val="19"/>
  </w:num>
  <w:num w:numId="15">
    <w:abstractNumId w:val="17"/>
  </w:num>
  <w:num w:numId="16">
    <w:abstractNumId w:val="20"/>
  </w:num>
  <w:num w:numId="17">
    <w:abstractNumId w:val="8"/>
  </w:num>
  <w:num w:numId="18">
    <w:abstractNumId w:val="2"/>
  </w:num>
  <w:num w:numId="19">
    <w:abstractNumId w:val="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7C"/>
    <w:rsid w:val="0000700F"/>
    <w:rsid w:val="00007982"/>
    <w:rsid w:val="00013E5B"/>
    <w:rsid w:val="0003366E"/>
    <w:rsid w:val="000375ED"/>
    <w:rsid w:val="00057052"/>
    <w:rsid w:val="000577B5"/>
    <w:rsid w:val="00063193"/>
    <w:rsid w:val="00064688"/>
    <w:rsid w:val="000715F8"/>
    <w:rsid w:val="000873AC"/>
    <w:rsid w:val="000A6963"/>
    <w:rsid w:val="000D0470"/>
    <w:rsid w:val="000E09FE"/>
    <w:rsid w:val="000E1BB4"/>
    <w:rsid w:val="000F4D5F"/>
    <w:rsid w:val="00111AEE"/>
    <w:rsid w:val="00112635"/>
    <w:rsid w:val="0014371C"/>
    <w:rsid w:val="00151322"/>
    <w:rsid w:val="00190926"/>
    <w:rsid w:val="0019112C"/>
    <w:rsid w:val="001A53B2"/>
    <w:rsid w:val="001C7EE9"/>
    <w:rsid w:val="001E5D0A"/>
    <w:rsid w:val="002007D0"/>
    <w:rsid w:val="00235E44"/>
    <w:rsid w:val="0024655C"/>
    <w:rsid w:val="00253CA8"/>
    <w:rsid w:val="00272BFC"/>
    <w:rsid w:val="002828F2"/>
    <w:rsid w:val="00293679"/>
    <w:rsid w:val="00297D29"/>
    <w:rsid w:val="002A233D"/>
    <w:rsid w:val="002C0875"/>
    <w:rsid w:val="002C36EA"/>
    <w:rsid w:val="002D31EB"/>
    <w:rsid w:val="002E2099"/>
    <w:rsid w:val="00316130"/>
    <w:rsid w:val="003176BE"/>
    <w:rsid w:val="00317CEA"/>
    <w:rsid w:val="00321F8D"/>
    <w:rsid w:val="0032717E"/>
    <w:rsid w:val="003301F1"/>
    <w:rsid w:val="003323CA"/>
    <w:rsid w:val="00346782"/>
    <w:rsid w:val="00350153"/>
    <w:rsid w:val="00352AB3"/>
    <w:rsid w:val="00365A35"/>
    <w:rsid w:val="00366B8A"/>
    <w:rsid w:val="003768B4"/>
    <w:rsid w:val="00376EC9"/>
    <w:rsid w:val="0037762A"/>
    <w:rsid w:val="003A63B6"/>
    <w:rsid w:val="003A66D8"/>
    <w:rsid w:val="003B4A29"/>
    <w:rsid w:val="003B5386"/>
    <w:rsid w:val="003C36B5"/>
    <w:rsid w:val="003D699E"/>
    <w:rsid w:val="003E5D00"/>
    <w:rsid w:val="003E72E0"/>
    <w:rsid w:val="0042123A"/>
    <w:rsid w:val="00424460"/>
    <w:rsid w:val="00426878"/>
    <w:rsid w:val="00433287"/>
    <w:rsid w:val="00437542"/>
    <w:rsid w:val="00440E76"/>
    <w:rsid w:val="004522E2"/>
    <w:rsid w:val="00454AA2"/>
    <w:rsid w:val="00455821"/>
    <w:rsid w:val="0047132A"/>
    <w:rsid w:val="0047142D"/>
    <w:rsid w:val="00474B50"/>
    <w:rsid w:val="004852F8"/>
    <w:rsid w:val="004C1E14"/>
    <w:rsid w:val="004C63FB"/>
    <w:rsid w:val="004D3C9F"/>
    <w:rsid w:val="005201BF"/>
    <w:rsid w:val="00523C6A"/>
    <w:rsid w:val="00526D3B"/>
    <w:rsid w:val="0056309A"/>
    <w:rsid w:val="00564C87"/>
    <w:rsid w:val="005A0D58"/>
    <w:rsid w:val="005A1886"/>
    <w:rsid w:val="005A1F98"/>
    <w:rsid w:val="005B25F4"/>
    <w:rsid w:val="005B60B9"/>
    <w:rsid w:val="005D206B"/>
    <w:rsid w:val="005E69C9"/>
    <w:rsid w:val="00601211"/>
    <w:rsid w:val="00621D60"/>
    <w:rsid w:val="006306A5"/>
    <w:rsid w:val="006329D9"/>
    <w:rsid w:val="006336E6"/>
    <w:rsid w:val="00637612"/>
    <w:rsid w:val="00650112"/>
    <w:rsid w:val="0067122E"/>
    <w:rsid w:val="00674476"/>
    <w:rsid w:val="00686E01"/>
    <w:rsid w:val="006B2754"/>
    <w:rsid w:val="006B3ADE"/>
    <w:rsid w:val="006B78A4"/>
    <w:rsid w:val="006C1BEA"/>
    <w:rsid w:val="00710D14"/>
    <w:rsid w:val="00721097"/>
    <w:rsid w:val="00726C94"/>
    <w:rsid w:val="00745A9E"/>
    <w:rsid w:val="00751E5E"/>
    <w:rsid w:val="0075303F"/>
    <w:rsid w:val="007734EA"/>
    <w:rsid w:val="007A157B"/>
    <w:rsid w:val="007B7BAC"/>
    <w:rsid w:val="007D015C"/>
    <w:rsid w:val="007E5073"/>
    <w:rsid w:val="007E6AA6"/>
    <w:rsid w:val="0080266E"/>
    <w:rsid w:val="0080347C"/>
    <w:rsid w:val="00803E08"/>
    <w:rsid w:val="00816EE2"/>
    <w:rsid w:val="00826D08"/>
    <w:rsid w:val="00832A89"/>
    <w:rsid w:val="00837EAB"/>
    <w:rsid w:val="00842E64"/>
    <w:rsid w:val="00844561"/>
    <w:rsid w:val="00846070"/>
    <w:rsid w:val="00846692"/>
    <w:rsid w:val="008737CC"/>
    <w:rsid w:val="008803BB"/>
    <w:rsid w:val="008911BC"/>
    <w:rsid w:val="00897E51"/>
    <w:rsid w:val="008B4E32"/>
    <w:rsid w:val="008D0C4B"/>
    <w:rsid w:val="008F49F4"/>
    <w:rsid w:val="0090753B"/>
    <w:rsid w:val="00911FDA"/>
    <w:rsid w:val="00916B79"/>
    <w:rsid w:val="00926F53"/>
    <w:rsid w:val="00933C65"/>
    <w:rsid w:val="00951689"/>
    <w:rsid w:val="009621B3"/>
    <w:rsid w:val="00965245"/>
    <w:rsid w:val="00971DF3"/>
    <w:rsid w:val="00986FFE"/>
    <w:rsid w:val="009B36D2"/>
    <w:rsid w:val="009C0F15"/>
    <w:rsid w:val="009D177F"/>
    <w:rsid w:val="009E5231"/>
    <w:rsid w:val="009E7C30"/>
    <w:rsid w:val="009F7538"/>
    <w:rsid w:val="00A01ABF"/>
    <w:rsid w:val="00A165C9"/>
    <w:rsid w:val="00A20A82"/>
    <w:rsid w:val="00A20FD5"/>
    <w:rsid w:val="00A369D8"/>
    <w:rsid w:val="00A36D68"/>
    <w:rsid w:val="00A40140"/>
    <w:rsid w:val="00A42CF7"/>
    <w:rsid w:val="00A43B20"/>
    <w:rsid w:val="00A6115D"/>
    <w:rsid w:val="00A67438"/>
    <w:rsid w:val="00A71215"/>
    <w:rsid w:val="00A80E91"/>
    <w:rsid w:val="00A92A9B"/>
    <w:rsid w:val="00A934E0"/>
    <w:rsid w:val="00AD312C"/>
    <w:rsid w:val="00AD3767"/>
    <w:rsid w:val="00AD7455"/>
    <w:rsid w:val="00AF10CB"/>
    <w:rsid w:val="00B1125F"/>
    <w:rsid w:val="00B24CBE"/>
    <w:rsid w:val="00B25DA9"/>
    <w:rsid w:val="00B267D1"/>
    <w:rsid w:val="00B346B8"/>
    <w:rsid w:val="00B4589E"/>
    <w:rsid w:val="00B50B63"/>
    <w:rsid w:val="00B55BE0"/>
    <w:rsid w:val="00B648B2"/>
    <w:rsid w:val="00B6661D"/>
    <w:rsid w:val="00B91B1F"/>
    <w:rsid w:val="00BA2AC4"/>
    <w:rsid w:val="00BA52FB"/>
    <w:rsid w:val="00BC726F"/>
    <w:rsid w:val="00BD401B"/>
    <w:rsid w:val="00BD40A2"/>
    <w:rsid w:val="00BE1C67"/>
    <w:rsid w:val="00BF0E36"/>
    <w:rsid w:val="00C0040D"/>
    <w:rsid w:val="00C005AD"/>
    <w:rsid w:val="00C03B0F"/>
    <w:rsid w:val="00C15CB7"/>
    <w:rsid w:val="00C17B4C"/>
    <w:rsid w:val="00C26250"/>
    <w:rsid w:val="00C2654E"/>
    <w:rsid w:val="00C579E3"/>
    <w:rsid w:val="00C63DEF"/>
    <w:rsid w:val="00C76468"/>
    <w:rsid w:val="00CA07AF"/>
    <w:rsid w:val="00CA531E"/>
    <w:rsid w:val="00CA7F5C"/>
    <w:rsid w:val="00CC591A"/>
    <w:rsid w:val="00CD296A"/>
    <w:rsid w:val="00CD545D"/>
    <w:rsid w:val="00CD6C40"/>
    <w:rsid w:val="00CE59F3"/>
    <w:rsid w:val="00CE6BBA"/>
    <w:rsid w:val="00D11892"/>
    <w:rsid w:val="00D12029"/>
    <w:rsid w:val="00D123DF"/>
    <w:rsid w:val="00D311B5"/>
    <w:rsid w:val="00D32752"/>
    <w:rsid w:val="00D5425C"/>
    <w:rsid w:val="00D553E4"/>
    <w:rsid w:val="00D77906"/>
    <w:rsid w:val="00D87E36"/>
    <w:rsid w:val="00DA65BB"/>
    <w:rsid w:val="00DA78FE"/>
    <w:rsid w:val="00DA7C4A"/>
    <w:rsid w:val="00DB2C3E"/>
    <w:rsid w:val="00DC2CF6"/>
    <w:rsid w:val="00DE037A"/>
    <w:rsid w:val="00DE77B3"/>
    <w:rsid w:val="00DF67B4"/>
    <w:rsid w:val="00DF78F7"/>
    <w:rsid w:val="00E10737"/>
    <w:rsid w:val="00E14D35"/>
    <w:rsid w:val="00E23400"/>
    <w:rsid w:val="00E41159"/>
    <w:rsid w:val="00E41EAD"/>
    <w:rsid w:val="00E71167"/>
    <w:rsid w:val="00EA33AC"/>
    <w:rsid w:val="00EE31BA"/>
    <w:rsid w:val="00EE5DA0"/>
    <w:rsid w:val="00EF2699"/>
    <w:rsid w:val="00EF477E"/>
    <w:rsid w:val="00EF5B69"/>
    <w:rsid w:val="00F067DF"/>
    <w:rsid w:val="00F3590A"/>
    <w:rsid w:val="00F36146"/>
    <w:rsid w:val="00F47B40"/>
    <w:rsid w:val="00F541DC"/>
    <w:rsid w:val="00F64A3F"/>
    <w:rsid w:val="00F71FE1"/>
    <w:rsid w:val="00F72A8C"/>
    <w:rsid w:val="00F76C22"/>
    <w:rsid w:val="00F776D6"/>
    <w:rsid w:val="00F871E1"/>
    <w:rsid w:val="00F9578B"/>
    <w:rsid w:val="00F9687A"/>
    <w:rsid w:val="00FB6466"/>
    <w:rsid w:val="00FC5676"/>
    <w:rsid w:val="00FC7EF7"/>
    <w:rsid w:val="00FD30C5"/>
    <w:rsid w:val="00FD7D4D"/>
    <w:rsid w:val="00FF109B"/>
    <w:rsid w:val="00FF22F0"/>
    <w:rsid w:val="00FF4637"/>
    <w:rsid w:val="00FF46F0"/>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FD3D0"/>
  <w15:chartTrackingRefBased/>
  <w15:docId w15:val="{4C56BF5E-66BE-4788-BD7B-8B3508C2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7C"/>
    <w:rPr>
      <w:kern w:val="0"/>
      <w14:ligatures w14:val="none"/>
    </w:rPr>
  </w:style>
  <w:style w:type="paragraph" w:styleId="Heading1">
    <w:name w:val="heading 1"/>
    <w:basedOn w:val="Normal"/>
    <w:next w:val="Normal"/>
    <w:link w:val="Heading1Char"/>
    <w:uiPriority w:val="9"/>
    <w:qFormat/>
    <w:rsid w:val="00803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4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4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4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7C"/>
    <w:rPr>
      <w:rFonts w:eastAsiaTheme="majorEastAsia" w:cstheme="majorBidi"/>
      <w:color w:val="272727" w:themeColor="text1" w:themeTint="D8"/>
    </w:rPr>
  </w:style>
  <w:style w:type="paragraph" w:styleId="Title">
    <w:name w:val="Title"/>
    <w:basedOn w:val="Normal"/>
    <w:next w:val="Normal"/>
    <w:link w:val="TitleChar"/>
    <w:uiPriority w:val="10"/>
    <w:qFormat/>
    <w:rsid w:val="0080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47C"/>
    <w:pPr>
      <w:spacing w:before="160"/>
      <w:jc w:val="center"/>
    </w:pPr>
    <w:rPr>
      <w:i/>
      <w:iCs/>
      <w:color w:val="404040" w:themeColor="text1" w:themeTint="BF"/>
    </w:rPr>
  </w:style>
  <w:style w:type="character" w:customStyle="1" w:styleId="QuoteChar">
    <w:name w:val="Quote Char"/>
    <w:basedOn w:val="DefaultParagraphFont"/>
    <w:link w:val="Quote"/>
    <w:uiPriority w:val="29"/>
    <w:rsid w:val="0080347C"/>
    <w:rPr>
      <w:i/>
      <w:iCs/>
      <w:color w:val="404040" w:themeColor="text1" w:themeTint="BF"/>
    </w:rPr>
  </w:style>
  <w:style w:type="paragraph" w:styleId="ListParagraph">
    <w:name w:val="List Paragraph"/>
    <w:basedOn w:val="Normal"/>
    <w:uiPriority w:val="34"/>
    <w:qFormat/>
    <w:rsid w:val="0080347C"/>
    <w:pPr>
      <w:ind w:left="720"/>
      <w:contextualSpacing/>
    </w:pPr>
  </w:style>
  <w:style w:type="character" w:styleId="IntenseEmphasis">
    <w:name w:val="Intense Emphasis"/>
    <w:basedOn w:val="DefaultParagraphFont"/>
    <w:uiPriority w:val="21"/>
    <w:qFormat/>
    <w:rsid w:val="0080347C"/>
    <w:rPr>
      <w:i/>
      <w:iCs/>
      <w:color w:val="2F5496" w:themeColor="accent1" w:themeShade="BF"/>
    </w:rPr>
  </w:style>
  <w:style w:type="paragraph" w:styleId="IntenseQuote">
    <w:name w:val="Intense Quote"/>
    <w:basedOn w:val="Normal"/>
    <w:next w:val="Normal"/>
    <w:link w:val="IntenseQuoteChar"/>
    <w:uiPriority w:val="30"/>
    <w:qFormat/>
    <w:rsid w:val="0080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47C"/>
    <w:rPr>
      <w:i/>
      <w:iCs/>
      <w:color w:val="2F5496" w:themeColor="accent1" w:themeShade="BF"/>
    </w:rPr>
  </w:style>
  <w:style w:type="character" w:styleId="IntenseReference">
    <w:name w:val="Intense Reference"/>
    <w:basedOn w:val="DefaultParagraphFont"/>
    <w:uiPriority w:val="32"/>
    <w:qFormat/>
    <w:rsid w:val="0080347C"/>
    <w:rPr>
      <w:b/>
      <w:bCs/>
      <w:smallCaps/>
      <w:color w:val="2F5496" w:themeColor="accent1" w:themeShade="BF"/>
      <w:spacing w:val="5"/>
    </w:rPr>
  </w:style>
  <w:style w:type="table" w:styleId="TableGrid">
    <w:name w:val="Table Grid"/>
    <w:basedOn w:val="TableNormal"/>
    <w:uiPriority w:val="39"/>
    <w:rsid w:val="0080347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0347C"/>
    <w:rPr>
      <w:sz w:val="16"/>
      <w:szCs w:val="16"/>
    </w:rPr>
  </w:style>
  <w:style w:type="paragraph" w:styleId="CommentText">
    <w:name w:val="annotation text"/>
    <w:basedOn w:val="Normal"/>
    <w:link w:val="CommentTextChar"/>
    <w:uiPriority w:val="99"/>
    <w:unhideWhenUsed/>
    <w:rsid w:val="0080347C"/>
    <w:pPr>
      <w:spacing w:line="240" w:lineRule="auto"/>
    </w:pPr>
    <w:rPr>
      <w:sz w:val="20"/>
      <w:szCs w:val="20"/>
    </w:rPr>
  </w:style>
  <w:style w:type="character" w:customStyle="1" w:styleId="CommentTextChar">
    <w:name w:val="Comment Text Char"/>
    <w:basedOn w:val="DefaultParagraphFont"/>
    <w:link w:val="CommentText"/>
    <w:uiPriority w:val="99"/>
    <w:rsid w:val="0080347C"/>
    <w:rPr>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347C"/>
    <w:rPr>
      <w:b/>
      <w:bCs/>
    </w:rPr>
  </w:style>
  <w:style w:type="character" w:customStyle="1" w:styleId="CommentSubjectChar">
    <w:name w:val="Comment Subject Char"/>
    <w:basedOn w:val="CommentTextChar"/>
    <w:link w:val="CommentSubject"/>
    <w:uiPriority w:val="99"/>
    <w:semiHidden/>
    <w:rsid w:val="0080347C"/>
    <w:rPr>
      <w:b/>
      <w:bCs/>
      <w:noProof/>
      <w:kern w:val="0"/>
      <w:sz w:val="20"/>
      <w:szCs w:val="20"/>
      <w14:ligatures w14:val="none"/>
    </w:rPr>
  </w:style>
  <w:style w:type="character" w:styleId="Mention">
    <w:name w:val="Mention"/>
    <w:basedOn w:val="DefaultParagraphFont"/>
    <w:uiPriority w:val="99"/>
    <w:unhideWhenUsed/>
    <w:rsid w:val="0080347C"/>
    <w:rPr>
      <w:color w:val="2B579A"/>
      <w:shd w:val="clear" w:color="auto" w:fill="E1DFDD"/>
    </w:rPr>
  </w:style>
  <w:style w:type="paragraph" w:styleId="Header">
    <w:name w:val="header"/>
    <w:basedOn w:val="Normal"/>
    <w:link w:val="HeaderChar"/>
    <w:uiPriority w:val="99"/>
    <w:unhideWhenUsed/>
    <w:rsid w:val="00803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7C"/>
    <w:rPr>
      <w:noProof/>
      <w:kern w:val="0"/>
      <w14:ligatures w14:val="none"/>
    </w:rPr>
  </w:style>
  <w:style w:type="paragraph" w:styleId="Footer">
    <w:name w:val="footer"/>
    <w:basedOn w:val="Normal"/>
    <w:link w:val="FooterChar"/>
    <w:uiPriority w:val="99"/>
    <w:unhideWhenUsed/>
    <w:rsid w:val="00803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7C"/>
    <w:rPr>
      <w:noProof/>
      <w:kern w:val="0"/>
      <w14:ligatures w14:val="none"/>
    </w:rPr>
  </w:style>
  <w:style w:type="character" w:styleId="Hyperlink">
    <w:name w:val="Hyperlink"/>
    <w:basedOn w:val="DefaultParagraphFont"/>
    <w:uiPriority w:val="99"/>
    <w:unhideWhenUsed/>
    <w:rsid w:val="0080347C"/>
    <w:rPr>
      <w:color w:val="0563C1" w:themeColor="hyperlink"/>
      <w:u w:val="single"/>
    </w:rPr>
  </w:style>
  <w:style w:type="character" w:styleId="UnresolvedMention">
    <w:name w:val="Unresolved Mention"/>
    <w:basedOn w:val="DefaultParagraphFont"/>
    <w:uiPriority w:val="99"/>
    <w:semiHidden/>
    <w:unhideWhenUsed/>
    <w:rsid w:val="0080347C"/>
    <w:rPr>
      <w:color w:val="605E5C"/>
      <w:shd w:val="clear" w:color="auto" w:fill="E1DFDD"/>
    </w:rPr>
  </w:style>
  <w:style w:type="paragraph" w:styleId="NormalWeb">
    <w:name w:val="Normal (Web)"/>
    <w:basedOn w:val="Normal"/>
    <w:uiPriority w:val="99"/>
    <w:unhideWhenUsed/>
    <w:rsid w:val="00803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347C"/>
    <w:rPr>
      <w:b/>
      <w:bCs/>
    </w:rPr>
  </w:style>
  <w:style w:type="character" w:styleId="FollowedHyperlink">
    <w:name w:val="FollowedHyperlink"/>
    <w:basedOn w:val="DefaultParagraphFont"/>
    <w:uiPriority w:val="99"/>
    <w:semiHidden/>
    <w:unhideWhenUsed/>
    <w:rsid w:val="0080347C"/>
    <w:rPr>
      <w:color w:val="954F72" w:themeColor="followedHyperlink"/>
      <w:u w:val="single"/>
    </w:rPr>
  </w:style>
  <w:style w:type="character" w:customStyle="1" w:styleId="wacimagecontainer">
    <w:name w:val="wacimagecontainer"/>
    <w:basedOn w:val="DefaultParagraphFont"/>
    <w:rsid w:val="0080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6575">
      <w:bodyDiv w:val="1"/>
      <w:marLeft w:val="0"/>
      <w:marRight w:val="0"/>
      <w:marTop w:val="0"/>
      <w:marBottom w:val="0"/>
      <w:divBdr>
        <w:top w:val="none" w:sz="0" w:space="0" w:color="auto"/>
        <w:left w:val="none" w:sz="0" w:space="0" w:color="auto"/>
        <w:bottom w:val="none" w:sz="0" w:space="0" w:color="auto"/>
        <w:right w:val="none" w:sz="0" w:space="0" w:color="auto"/>
      </w:divBdr>
    </w:div>
    <w:div w:id="278756253">
      <w:bodyDiv w:val="1"/>
      <w:marLeft w:val="0"/>
      <w:marRight w:val="0"/>
      <w:marTop w:val="0"/>
      <w:marBottom w:val="0"/>
      <w:divBdr>
        <w:top w:val="none" w:sz="0" w:space="0" w:color="auto"/>
        <w:left w:val="none" w:sz="0" w:space="0" w:color="auto"/>
        <w:bottom w:val="none" w:sz="0" w:space="0" w:color="auto"/>
        <w:right w:val="none" w:sz="0" w:space="0" w:color="auto"/>
      </w:divBdr>
    </w:div>
    <w:div w:id="570698101">
      <w:bodyDiv w:val="1"/>
      <w:marLeft w:val="0"/>
      <w:marRight w:val="0"/>
      <w:marTop w:val="0"/>
      <w:marBottom w:val="0"/>
      <w:divBdr>
        <w:top w:val="none" w:sz="0" w:space="0" w:color="auto"/>
        <w:left w:val="none" w:sz="0" w:space="0" w:color="auto"/>
        <w:bottom w:val="none" w:sz="0" w:space="0" w:color="auto"/>
        <w:right w:val="none" w:sz="0" w:space="0" w:color="auto"/>
      </w:divBdr>
    </w:div>
    <w:div w:id="686562848">
      <w:bodyDiv w:val="1"/>
      <w:marLeft w:val="0"/>
      <w:marRight w:val="0"/>
      <w:marTop w:val="0"/>
      <w:marBottom w:val="0"/>
      <w:divBdr>
        <w:top w:val="none" w:sz="0" w:space="0" w:color="auto"/>
        <w:left w:val="none" w:sz="0" w:space="0" w:color="auto"/>
        <w:bottom w:val="none" w:sz="0" w:space="0" w:color="auto"/>
        <w:right w:val="none" w:sz="0" w:space="0" w:color="auto"/>
      </w:divBdr>
    </w:div>
    <w:div w:id="1111630591">
      <w:bodyDiv w:val="1"/>
      <w:marLeft w:val="0"/>
      <w:marRight w:val="0"/>
      <w:marTop w:val="0"/>
      <w:marBottom w:val="0"/>
      <w:divBdr>
        <w:top w:val="none" w:sz="0" w:space="0" w:color="auto"/>
        <w:left w:val="none" w:sz="0" w:space="0" w:color="auto"/>
        <w:bottom w:val="none" w:sz="0" w:space="0" w:color="auto"/>
        <w:right w:val="none" w:sz="0" w:space="0" w:color="auto"/>
      </w:divBdr>
    </w:div>
    <w:div w:id="1144617400">
      <w:bodyDiv w:val="1"/>
      <w:marLeft w:val="0"/>
      <w:marRight w:val="0"/>
      <w:marTop w:val="0"/>
      <w:marBottom w:val="0"/>
      <w:divBdr>
        <w:top w:val="none" w:sz="0" w:space="0" w:color="auto"/>
        <w:left w:val="none" w:sz="0" w:space="0" w:color="auto"/>
        <w:bottom w:val="none" w:sz="0" w:space="0" w:color="auto"/>
        <w:right w:val="none" w:sz="0" w:space="0" w:color="auto"/>
      </w:divBdr>
    </w:div>
    <w:div w:id="1238709545">
      <w:bodyDiv w:val="1"/>
      <w:marLeft w:val="0"/>
      <w:marRight w:val="0"/>
      <w:marTop w:val="0"/>
      <w:marBottom w:val="0"/>
      <w:divBdr>
        <w:top w:val="none" w:sz="0" w:space="0" w:color="auto"/>
        <w:left w:val="none" w:sz="0" w:space="0" w:color="auto"/>
        <w:bottom w:val="none" w:sz="0" w:space="0" w:color="auto"/>
        <w:right w:val="none" w:sz="0" w:space="0" w:color="auto"/>
      </w:divBdr>
    </w:div>
    <w:div w:id="1280185767">
      <w:bodyDiv w:val="1"/>
      <w:marLeft w:val="0"/>
      <w:marRight w:val="0"/>
      <w:marTop w:val="0"/>
      <w:marBottom w:val="0"/>
      <w:divBdr>
        <w:top w:val="none" w:sz="0" w:space="0" w:color="auto"/>
        <w:left w:val="none" w:sz="0" w:space="0" w:color="auto"/>
        <w:bottom w:val="none" w:sz="0" w:space="0" w:color="auto"/>
        <w:right w:val="none" w:sz="0" w:space="0" w:color="auto"/>
      </w:divBdr>
    </w:div>
    <w:div w:id="1902254003">
      <w:bodyDiv w:val="1"/>
      <w:marLeft w:val="0"/>
      <w:marRight w:val="0"/>
      <w:marTop w:val="0"/>
      <w:marBottom w:val="0"/>
      <w:divBdr>
        <w:top w:val="none" w:sz="0" w:space="0" w:color="auto"/>
        <w:left w:val="none" w:sz="0" w:space="0" w:color="auto"/>
        <w:bottom w:val="none" w:sz="0" w:space="0" w:color="auto"/>
        <w:right w:val="none" w:sz="0" w:space="0" w:color="auto"/>
      </w:divBdr>
    </w:div>
    <w:div w:id="20499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gle.com/url?sa=t&amp;rct=j&amp;q=&amp;esrc=s&amp;source=web&amp;cd=&amp;ved=2ahUKEwjsjZGRu4SMAxW_SKQEHTrWE5cQjJEMegQIBhAB&amp;url=https%3A%2F%2Fletsgozero.org%2F&amp;usg=AOvVaw13MGa1xJS24L47Q2BJi714&amp;opi=89978449" TargetMode="External"/><Relationship Id="rId17" Type="http://schemas.openxmlformats.org/officeDocument/2006/relationships/hyperlink" Target="file:///C:/Users/TaraChoudhury/Downloads/www.letsgozero.org" TargetMode="External"/><Relationship Id="rId2" Type="http://schemas.openxmlformats.org/officeDocument/2006/relationships/customXml" Target="../customXml/item2.xml"/><Relationship Id="rId16" Type="http://schemas.openxmlformats.org/officeDocument/2006/relationships/hyperlink" Target="file:///C:/Users/TaraChoudhury/Downloads/www.letsgozer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t&amp;rct=j&amp;q=&amp;esrc=s&amp;source=web&amp;cd=&amp;ved=2ahUKEwjsjZGRu4SMAxW_SKQEHTrWE5cQjJEMegQIBhAB&amp;url=https%3A%2F%2Fletsgozero.org%2F&amp;usg=AOvVaw13MGa1xJS24L47Q2BJi714&amp;opi=89978449"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tsgozero.org/jo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6" ma:contentTypeDescription="Create a new document." ma:contentTypeScope="" ma:versionID="58d98fa71def6b97b11788fbe5e784ae">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593d501e97bd12a980ffa008cfcfdc7a"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5939B-2C1F-436E-9697-500E83DFE481}">
  <ds:schemaRefs>
    <ds:schemaRef ds:uri="http://www.w3.org/XML/1998/namespace"/>
    <ds:schemaRef ds:uri="http://schemas.microsoft.com/office/2006/metadata/properties"/>
    <ds:schemaRef ds:uri="0429627a-a0b0-46b7-9ac2-5189ba1952b1"/>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7af9c5ea-4c79-49d9-b0a5-ee775c07aa70"/>
  </ds:schemaRefs>
</ds:datastoreItem>
</file>

<file path=customXml/itemProps2.xml><?xml version="1.0" encoding="utf-8"?>
<ds:datastoreItem xmlns:ds="http://schemas.openxmlformats.org/officeDocument/2006/customXml" ds:itemID="{2A99E008-4D64-4446-A0F2-D6C38BE8EAC7}">
  <ds:schemaRefs>
    <ds:schemaRef ds:uri="http://schemas.microsoft.com/sharepoint/v3/contenttype/forms"/>
  </ds:schemaRefs>
</ds:datastoreItem>
</file>

<file path=customXml/itemProps3.xml><?xml version="1.0" encoding="utf-8"?>
<ds:datastoreItem xmlns:ds="http://schemas.openxmlformats.org/officeDocument/2006/customXml" ds:itemID="{897A908D-77B8-4D9A-B449-A2E9B7A0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Choudhury</dc:creator>
  <cp:keywords/>
  <dc:description/>
  <cp:lastModifiedBy>Mike Hooper</cp:lastModifiedBy>
  <cp:revision>15</cp:revision>
  <dcterms:created xsi:type="dcterms:W3CDTF">2025-03-12T17:43:00Z</dcterms:created>
  <dcterms:modified xsi:type="dcterms:W3CDTF">2025-07-10T15:18:00Z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MediaServiceImageTags">
    <vt:lpwstr/>
  </property>
</Properties>
</file>